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0854EA">
      <w:pPr>
        <w:jc w:val="center"/>
        <w:rPr>
          <w:rFonts w:eastAsia="华文中宋"/>
          <w:sz w:val="36"/>
          <w:szCs w:val="36"/>
        </w:rPr>
      </w:pPr>
      <w:r>
        <w:rPr>
          <w:rFonts w:eastAsia="华文中宋" w:hint="eastAsia"/>
          <w:sz w:val="36"/>
          <w:szCs w:val="36"/>
        </w:rPr>
        <w:t xml:space="preserve"> </w:t>
      </w: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06645A">
      <w:pPr>
        <w:jc w:val="center"/>
        <w:rPr>
          <w:rFonts w:eastAsia="华文中宋"/>
          <w:sz w:val="36"/>
          <w:szCs w:val="36"/>
        </w:rPr>
      </w:pPr>
      <w:r>
        <w:rPr>
          <w:rFonts w:eastAsia="华文中宋" w:hint="eastAsia"/>
          <w:sz w:val="36"/>
          <w:szCs w:val="36"/>
        </w:rPr>
        <w:t>重庆建筑科技职业学院</w:t>
      </w:r>
    </w:p>
    <w:p w:rsidR="0097134F" w:rsidRPr="00953AA4" w:rsidRDefault="0022340D">
      <w:pPr>
        <w:jc w:val="center"/>
        <w:rPr>
          <w:rFonts w:eastAsia="黑体" w:hint="eastAsia"/>
          <w:sz w:val="36"/>
          <w:szCs w:val="36"/>
        </w:rPr>
      </w:pPr>
      <w:bookmarkStart w:id="0" w:name="_Hlk40279096"/>
      <w:r>
        <w:rPr>
          <w:rFonts w:eastAsia="黑体" w:hint="eastAsia"/>
          <w:sz w:val="36"/>
          <w:szCs w:val="36"/>
        </w:rPr>
        <w:t>酒店管理</w:t>
      </w:r>
      <w:r>
        <w:rPr>
          <w:rFonts w:eastAsia="黑体" w:hint="eastAsia"/>
          <w:sz w:val="36"/>
          <w:szCs w:val="36"/>
        </w:rPr>
        <w:t>PMS</w:t>
      </w:r>
      <w:r>
        <w:rPr>
          <w:rFonts w:eastAsia="黑体" w:hint="eastAsia"/>
          <w:sz w:val="36"/>
          <w:szCs w:val="36"/>
        </w:rPr>
        <w:t>软件</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22340D">
        <w:rPr>
          <w:rFonts w:eastAsia="仿宋_GB2312" w:hint="eastAsia"/>
          <w:sz w:val="30"/>
          <w:szCs w:val="30"/>
        </w:rPr>
        <w:t>2021052401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0854EA">
          <w:rPr>
            <w:noProof/>
          </w:rPr>
          <w:t>- 3 -</w:t>
        </w:r>
        <w:r w:rsidR="001B2413" w:rsidRPr="00953AA4">
          <w:rPr>
            <w:noProof/>
          </w:rPr>
          <w:fldChar w:fldCharType="end"/>
        </w:r>
      </w:hyperlink>
    </w:p>
    <w:p w:rsidR="001B2413" w:rsidRPr="00953AA4" w:rsidRDefault="00EF3AB5">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EF3AB5">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EF3AB5">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0854EA">
          <w:rPr>
            <w:noProof/>
          </w:rPr>
          <w:t>- 16 -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EF3AB5">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0854EA">
          <w:rPr>
            <w:noProof/>
          </w:rPr>
          <w:t>- 24 -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0854EA">
          <w:rPr>
            <w:noProof/>
          </w:rPr>
          <w:t>- 34 -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0854EA">
          <w:rPr>
            <w:noProof/>
          </w:rPr>
          <w:t>- 35 -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0854EA">
          <w:rPr>
            <w:noProof/>
          </w:rPr>
          <w:t>- 36 -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0854EA">
          <w:rPr>
            <w:noProof/>
          </w:rPr>
          <w:t>- 37 -</w:t>
        </w:r>
        <w:r w:rsidR="001B2413" w:rsidRPr="00953AA4">
          <w:rPr>
            <w:noProof/>
          </w:rPr>
          <w:fldChar w:fldCharType="end"/>
        </w:r>
      </w:hyperlink>
    </w:p>
    <w:p w:rsidR="001B2413" w:rsidRPr="00953AA4" w:rsidRDefault="00EF3AB5">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22340D">
          <w:rPr>
            <w:rStyle w:val="aff5"/>
            <w:rFonts w:ascii="黑体" w:eastAsia="黑体" w:hAnsi="黑体" w:cs="黑体"/>
            <w:noProof/>
            <w:color w:val="auto"/>
          </w:rPr>
          <w:t>酒店管理PMS软件</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0854EA">
          <w:rPr>
            <w:noProof/>
          </w:rPr>
          <w:t>- 38 -</w:t>
        </w:r>
        <w:r w:rsidR="001B2413" w:rsidRPr="00953AA4">
          <w:rPr>
            <w:noProof/>
          </w:rPr>
          <w:fldChar w:fldCharType="end"/>
        </w:r>
      </w:hyperlink>
    </w:p>
    <w:p w:rsidR="001B2413" w:rsidRPr="00953AA4" w:rsidRDefault="00EF3AB5">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0854EA">
          <w:rPr>
            <w:noProof/>
          </w:rPr>
          <w:t>39</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AE0DD3">
        <w:rPr>
          <w:rFonts w:eastAsia="仿宋_GB2312"/>
          <w:kern w:val="0"/>
          <w:sz w:val="24"/>
        </w:rPr>
        <w:t>6</w:t>
      </w:r>
      <w:r w:rsidRPr="00953AA4">
        <w:rPr>
          <w:rFonts w:eastAsia="仿宋_GB2312" w:hint="eastAsia"/>
          <w:kern w:val="0"/>
          <w:sz w:val="24"/>
        </w:rPr>
        <w:t>月</w:t>
      </w:r>
      <w:r w:rsidR="00AE0DD3">
        <w:rPr>
          <w:rFonts w:eastAsia="仿宋_GB2312"/>
          <w:kern w:val="0"/>
          <w:sz w:val="24"/>
        </w:rPr>
        <w:t>11</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AE0DD3">
        <w:rPr>
          <w:rFonts w:eastAsia="仿宋_GB2312"/>
          <w:kern w:val="0"/>
          <w:sz w:val="24"/>
        </w:rPr>
        <w:t>6</w:t>
      </w:r>
      <w:r w:rsidRPr="00953AA4">
        <w:rPr>
          <w:rFonts w:eastAsia="仿宋_GB2312"/>
          <w:kern w:val="0"/>
          <w:sz w:val="24"/>
        </w:rPr>
        <w:t>月</w:t>
      </w:r>
      <w:r w:rsidR="00AE0DD3">
        <w:rPr>
          <w:rFonts w:eastAsia="仿宋_GB2312"/>
          <w:kern w:val="0"/>
          <w:sz w:val="24"/>
        </w:rPr>
        <w:t>16</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邮</w:t>
            </w:r>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年质保、售后维保服务等。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不踏堪现场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AE0DD3">
              <w:rPr>
                <w:rFonts w:ascii="Times New Roman" w:eastAsia="仿宋_GB2312" w:hAnsi="Times New Roman"/>
                <w:szCs w:val="21"/>
              </w:rPr>
              <w:t>6</w:t>
            </w:r>
            <w:r w:rsidRPr="00E809EB">
              <w:rPr>
                <w:rFonts w:ascii="Times New Roman" w:eastAsia="仿宋_GB2312" w:hAnsi="Times New Roman"/>
                <w:szCs w:val="21"/>
              </w:rPr>
              <w:t>月</w:t>
            </w:r>
            <w:r w:rsidR="00AE0DD3">
              <w:rPr>
                <w:rFonts w:ascii="Times New Roman" w:eastAsia="仿宋_GB2312" w:hAnsi="Times New Roman"/>
                <w:szCs w:val="21"/>
              </w:rPr>
              <w:t>16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AE0DD3">
              <w:rPr>
                <w:rFonts w:ascii="Times New Roman" w:eastAsia="仿宋_GB2312" w:hAnsi="Times New Roman"/>
                <w:szCs w:val="21"/>
              </w:rPr>
              <w:t>6</w:t>
            </w:r>
            <w:r w:rsidRPr="00E809EB">
              <w:rPr>
                <w:rFonts w:ascii="Times New Roman" w:eastAsia="仿宋_GB2312" w:hAnsi="Times New Roman"/>
                <w:szCs w:val="21"/>
              </w:rPr>
              <w:t>月</w:t>
            </w:r>
            <w:r w:rsidR="00AE0DD3">
              <w:rPr>
                <w:rFonts w:ascii="Times New Roman" w:eastAsia="仿宋_GB2312" w:hAnsi="Times New Roman"/>
                <w:szCs w:val="21"/>
              </w:rPr>
              <w:t>16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总包单位配合费、</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22340D">
              <w:rPr>
                <w:rFonts w:ascii="Times New Roman" w:eastAsia="仿宋_GB2312" w:hAnsi="Times New Roman"/>
                <w:szCs w:val="21"/>
              </w:rPr>
              <w:t>90000</w:t>
            </w:r>
            <w:r w:rsidR="00EE04BE">
              <w:rPr>
                <w:rFonts w:ascii="Times New Roman" w:eastAsia="仿宋_GB2312" w:hAnsi="Times New Roman" w:hint="eastAsia"/>
                <w:szCs w:val="21"/>
              </w:rPr>
              <w:t>元</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个日历天</w:t>
            </w:r>
            <w:r w:rsidRPr="00E809EB">
              <w:rPr>
                <w:rFonts w:ascii="Times New Roman" w:eastAsia="仿宋_GB2312" w:hAnsi="Times New Roman"/>
                <w:szCs w:val="21"/>
              </w:rPr>
              <w:t>内，学院退还未列入中标候选人的投标保证金（不计息），招标人与中标人签订合同后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个日历天</w:t>
            </w:r>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投标函部分一式五份；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投标函部分装入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技术部分装入“技术部分”袋中，密封，但封口处不加盖公章。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88758C">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AE0DD3">
              <w:rPr>
                <w:rFonts w:ascii="Times New Roman" w:eastAsia="仿宋_GB2312" w:hAnsi="Times New Roman"/>
                <w:szCs w:val="21"/>
              </w:rPr>
              <w:t>17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AE0DD3">
              <w:rPr>
                <w:rFonts w:ascii="Times New Roman" w:eastAsia="仿宋_GB2312" w:hAnsi="Times New Roman"/>
                <w:szCs w:val="21"/>
              </w:rPr>
              <w:t>17</w:t>
            </w:r>
            <w:bookmarkStart w:id="15" w:name="_GoBack"/>
            <w:bookmarkEnd w:id="15"/>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6" w:name="_Toc317863422"/>
    </w:p>
    <w:p w:rsidR="0097134F" w:rsidRPr="00953AA4" w:rsidRDefault="00DB3B06" w:rsidP="00B045C4">
      <w:pPr>
        <w:pStyle w:val="2"/>
        <w:spacing w:line="300" w:lineRule="exact"/>
        <w:jc w:val="center"/>
        <w:rPr>
          <w:rFonts w:hAnsi="宋体"/>
          <w:snapToGrid w:val="0"/>
          <w:spacing w:val="0"/>
        </w:rPr>
      </w:pPr>
      <w:bookmarkStart w:id="17" w:name="_Toc334774164"/>
      <w:bookmarkStart w:id="18" w:name="_Toc58828670"/>
      <w:r w:rsidRPr="00953AA4">
        <w:rPr>
          <w:rFonts w:hAnsi="宋体" w:hint="eastAsia"/>
          <w:snapToGrid w:val="0"/>
          <w:spacing w:val="0"/>
        </w:rPr>
        <w:lastRenderedPageBreak/>
        <w:t xml:space="preserve">1.  </w:t>
      </w:r>
      <w:bookmarkEnd w:id="16"/>
      <w:r w:rsidRPr="00953AA4">
        <w:rPr>
          <w:rFonts w:hAnsi="宋体" w:hint="eastAsia"/>
          <w:snapToGrid w:val="0"/>
          <w:spacing w:val="0"/>
        </w:rPr>
        <w:t>总则</w:t>
      </w:r>
      <w:bookmarkEnd w:id="17"/>
      <w:bookmarkEnd w:id="18"/>
    </w:p>
    <w:p w:rsidR="0097134F" w:rsidRPr="00953AA4" w:rsidRDefault="00DB3B06">
      <w:pPr>
        <w:pStyle w:val="3"/>
        <w:snapToGrid w:val="0"/>
        <w:spacing w:line="300" w:lineRule="exact"/>
        <w:rPr>
          <w:rFonts w:hAnsi="宋体"/>
          <w:snapToGrid w:val="0"/>
          <w:sz w:val="21"/>
          <w:szCs w:val="21"/>
        </w:rPr>
      </w:pPr>
      <w:bookmarkStart w:id="19" w:name="_Toc12010"/>
      <w:bookmarkStart w:id="20" w:name="_Toc334774165"/>
      <w:bookmarkStart w:id="21" w:name="_Toc58828671"/>
      <w:bookmarkStart w:id="22" w:name="_Toc325636581"/>
      <w:bookmarkStart w:id="23" w:name="_Toc317863423"/>
      <w:bookmarkStart w:id="24" w:name="_Toc200513127"/>
      <w:r w:rsidRPr="00953AA4">
        <w:rPr>
          <w:rFonts w:hAnsi="宋体" w:hint="eastAsia"/>
          <w:snapToGrid w:val="0"/>
          <w:sz w:val="21"/>
          <w:szCs w:val="21"/>
        </w:rPr>
        <w:t>1.1 项目概况</w:t>
      </w:r>
      <w:bookmarkEnd w:id="19"/>
      <w:bookmarkEnd w:id="20"/>
      <w:bookmarkEnd w:id="21"/>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5" w:name="_Toc325636582"/>
      <w:bookmarkStart w:id="26" w:name="_Toc200513128"/>
      <w:bookmarkStart w:id="27" w:name="_Toc317863424"/>
      <w:bookmarkStart w:id="28" w:name="_Toc334774166"/>
      <w:bookmarkStart w:id="29" w:name="_Toc31904"/>
      <w:bookmarkStart w:id="30" w:name="_Toc58828672"/>
      <w:bookmarkEnd w:id="22"/>
      <w:bookmarkEnd w:id="23"/>
      <w:bookmarkEnd w:id="24"/>
      <w:r w:rsidRPr="00953AA4">
        <w:rPr>
          <w:rFonts w:hAnsi="宋体" w:hint="eastAsia"/>
          <w:snapToGrid w:val="0"/>
          <w:sz w:val="21"/>
          <w:szCs w:val="21"/>
        </w:rPr>
        <w:t xml:space="preserve">1.2  </w:t>
      </w:r>
      <w:bookmarkEnd w:id="25"/>
      <w:bookmarkEnd w:id="26"/>
      <w:bookmarkEnd w:id="27"/>
      <w:r w:rsidRPr="00953AA4">
        <w:rPr>
          <w:rFonts w:hAnsi="宋体" w:hint="eastAsia"/>
          <w:snapToGrid w:val="0"/>
          <w:sz w:val="21"/>
          <w:szCs w:val="21"/>
        </w:rPr>
        <w:t>资金来源和落实情况</w:t>
      </w:r>
      <w:bookmarkEnd w:id="28"/>
      <w:bookmarkEnd w:id="29"/>
      <w:bookmarkEnd w:id="30"/>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1" w:name="_Toc200513129"/>
      <w:bookmarkStart w:id="32" w:name="_Toc317863425"/>
      <w:bookmarkStart w:id="33" w:name="_Toc325636583"/>
      <w:bookmarkStart w:id="34" w:name="_Toc334774167"/>
      <w:bookmarkStart w:id="35" w:name="_Toc21275"/>
      <w:bookmarkStart w:id="36" w:name="_Toc58828673"/>
      <w:r w:rsidRPr="00953AA4">
        <w:rPr>
          <w:rFonts w:hAnsi="宋体" w:hint="eastAsia"/>
          <w:snapToGrid w:val="0"/>
          <w:sz w:val="21"/>
          <w:szCs w:val="21"/>
        </w:rPr>
        <w:t>1.3  招标</w:t>
      </w:r>
      <w:bookmarkEnd w:id="31"/>
      <w:bookmarkEnd w:id="32"/>
      <w:r w:rsidRPr="00953AA4">
        <w:rPr>
          <w:rFonts w:hAnsi="宋体" w:hint="eastAsia"/>
          <w:snapToGrid w:val="0"/>
          <w:sz w:val="21"/>
          <w:szCs w:val="21"/>
        </w:rPr>
        <w:t>内容</w:t>
      </w:r>
      <w:bookmarkEnd w:id="33"/>
      <w:bookmarkEnd w:id="34"/>
      <w:bookmarkEnd w:id="35"/>
      <w:bookmarkEnd w:id="3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7" w:name="_Toc334774168"/>
      <w:bookmarkStart w:id="38" w:name="_Toc8901"/>
      <w:bookmarkStart w:id="39" w:name="_Toc325636584"/>
      <w:bookmarkStart w:id="40" w:name="_Toc58828674"/>
      <w:r w:rsidRPr="00953AA4">
        <w:rPr>
          <w:rFonts w:hAnsi="宋体" w:hint="eastAsia"/>
          <w:snapToGrid w:val="0"/>
          <w:sz w:val="21"/>
          <w:szCs w:val="21"/>
        </w:rPr>
        <w:t>1.4  投标人资格要求要求</w:t>
      </w:r>
      <w:bookmarkEnd w:id="37"/>
      <w:bookmarkEnd w:id="38"/>
      <w:bookmarkEnd w:id="39"/>
      <w:bookmarkEnd w:id="40"/>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1" w:name="_Toc317863427"/>
      <w:bookmarkStart w:id="42" w:name="_Toc325636585"/>
      <w:bookmarkStart w:id="43" w:name="_Toc200513132"/>
      <w:bookmarkStart w:id="44" w:name="_Toc17569"/>
      <w:bookmarkStart w:id="45" w:name="_Toc334774169"/>
      <w:bookmarkStart w:id="46" w:name="_Toc58828675"/>
      <w:r w:rsidRPr="00953AA4">
        <w:rPr>
          <w:rFonts w:hAnsi="宋体" w:hint="eastAsia"/>
          <w:snapToGrid w:val="0"/>
          <w:sz w:val="21"/>
          <w:szCs w:val="21"/>
        </w:rPr>
        <w:t>1.5  费用承担</w:t>
      </w:r>
      <w:bookmarkEnd w:id="41"/>
      <w:bookmarkEnd w:id="42"/>
      <w:bookmarkEnd w:id="43"/>
      <w:bookmarkEnd w:id="44"/>
      <w:bookmarkEnd w:id="45"/>
      <w:bookmarkEnd w:id="4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7" w:name="_Toc325636586"/>
      <w:bookmarkStart w:id="48" w:name="_Toc317863428"/>
      <w:bookmarkStart w:id="49" w:name="_Toc200513133"/>
      <w:bookmarkStart w:id="50" w:name="_Toc334774170"/>
      <w:r w:rsidRPr="00953AA4">
        <w:rPr>
          <w:rFonts w:ascii="仿宋_GB2312" w:eastAsia="仿宋_GB2312" w:hAnsi="宋体" w:hint="eastAsia"/>
          <w:b/>
          <w:snapToGrid w:val="0"/>
          <w:szCs w:val="21"/>
        </w:rPr>
        <w:t>1.6  保密</w:t>
      </w:r>
      <w:bookmarkEnd w:id="47"/>
      <w:bookmarkEnd w:id="48"/>
      <w:bookmarkEnd w:id="49"/>
      <w:bookmarkEnd w:id="5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1" w:name="_Toc325636587"/>
      <w:bookmarkStart w:id="52" w:name="_Toc200513134"/>
      <w:bookmarkStart w:id="53" w:name="_Toc334774171"/>
      <w:bookmarkStart w:id="54" w:name="_Toc19952"/>
      <w:bookmarkStart w:id="55" w:name="_Toc317863429"/>
      <w:bookmarkStart w:id="56" w:name="_Toc58828676"/>
      <w:r w:rsidRPr="00953AA4">
        <w:rPr>
          <w:rFonts w:hAnsi="宋体" w:hint="eastAsia"/>
          <w:snapToGrid w:val="0"/>
          <w:sz w:val="21"/>
          <w:szCs w:val="21"/>
        </w:rPr>
        <w:t>1.7  语言文字</w:t>
      </w:r>
      <w:bookmarkEnd w:id="51"/>
      <w:bookmarkEnd w:id="52"/>
      <w:bookmarkEnd w:id="53"/>
      <w:bookmarkEnd w:id="54"/>
      <w:bookmarkEnd w:id="55"/>
      <w:bookmarkEnd w:id="5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7" w:name="_Toc325636588"/>
      <w:bookmarkStart w:id="58" w:name="_Toc317863430"/>
      <w:bookmarkStart w:id="59" w:name="_Toc334774172"/>
      <w:bookmarkStart w:id="60" w:name="_Toc16650"/>
      <w:bookmarkStart w:id="61" w:name="_Toc200513135"/>
      <w:bookmarkStart w:id="62" w:name="_Toc58828677"/>
      <w:r w:rsidRPr="00953AA4">
        <w:rPr>
          <w:rFonts w:hAnsi="宋体" w:hint="eastAsia"/>
          <w:snapToGrid w:val="0"/>
          <w:sz w:val="21"/>
          <w:szCs w:val="21"/>
        </w:rPr>
        <w:t>1.8  计量单位</w:t>
      </w:r>
      <w:bookmarkEnd w:id="57"/>
      <w:bookmarkEnd w:id="58"/>
      <w:bookmarkEnd w:id="59"/>
      <w:bookmarkEnd w:id="60"/>
      <w:bookmarkEnd w:id="61"/>
      <w:bookmarkEnd w:id="62"/>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3" w:name="_Toc200513136"/>
      <w:bookmarkStart w:id="64" w:name="_Toc334774173"/>
      <w:bookmarkStart w:id="65" w:name="_Toc325636589"/>
      <w:bookmarkStart w:id="66" w:name="_Toc317863431"/>
      <w:bookmarkStart w:id="67" w:name="_Toc26520"/>
      <w:bookmarkStart w:id="68" w:name="_Toc58828678"/>
      <w:r w:rsidRPr="00953AA4">
        <w:rPr>
          <w:rFonts w:hAnsi="宋体" w:hint="eastAsia"/>
          <w:snapToGrid w:val="0"/>
          <w:sz w:val="21"/>
          <w:szCs w:val="21"/>
        </w:rPr>
        <w:t>1.9  踏勘现场</w:t>
      </w:r>
      <w:bookmarkEnd w:id="63"/>
      <w:bookmarkEnd w:id="64"/>
      <w:bookmarkEnd w:id="65"/>
      <w:bookmarkEnd w:id="66"/>
      <w:bookmarkEnd w:id="67"/>
      <w:bookmarkEnd w:id="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9" w:name="_Toc325636590"/>
      <w:bookmarkStart w:id="70" w:name="_Toc317863432"/>
      <w:bookmarkStart w:id="71" w:name="_Toc200513137"/>
      <w:bookmarkStart w:id="72" w:name="_Toc334774174"/>
      <w:bookmarkStart w:id="73" w:name="_Toc11658"/>
      <w:bookmarkStart w:id="74" w:name="_Toc58828679"/>
      <w:r w:rsidRPr="00953AA4">
        <w:rPr>
          <w:rFonts w:hAnsi="宋体" w:hint="eastAsia"/>
          <w:snapToGrid w:val="0"/>
          <w:sz w:val="21"/>
          <w:szCs w:val="21"/>
        </w:rPr>
        <w:t>1.10  投标预备会</w:t>
      </w:r>
      <w:bookmarkEnd w:id="69"/>
      <w:bookmarkEnd w:id="70"/>
      <w:bookmarkEnd w:id="71"/>
      <w:bookmarkEnd w:id="72"/>
      <w:bookmarkEnd w:id="73"/>
      <w:bookmarkEnd w:id="74"/>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5" w:name="_Toc325636591"/>
      <w:bookmarkStart w:id="76" w:name="_Toc317863433"/>
      <w:bookmarkStart w:id="77" w:name="_Toc200513138"/>
      <w:bookmarkStart w:id="78" w:name="_Toc334774175"/>
      <w:bookmarkStart w:id="79" w:name="_Toc17237"/>
      <w:bookmarkStart w:id="80" w:name="_Toc58828680"/>
      <w:r w:rsidRPr="00953AA4">
        <w:rPr>
          <w:rFonts w:hAnsi="宋体" w:hint="eastAsia"/>
          <w:snapToGrid w:val="0"/>
          <w:sz w:val="21"/>
          <w:szCs w:val="21"/>
        </w:rPr>
        <w:t>1.11  分包</w:t>
      </w:r>
      <w:bookmarkEnd w:id="75"/>
      <w:bookmarkEnd w:id="76"/>
      <w:bookmarkEnd w:id="77"/>
      <w:bookmarkEnd w:id="78"/>
      <w:bookmarkEnd w:id="79"/>
      <w:bookmarkEnd w:id="8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1" w:name="_Toc325636592"/>
      <w:bookmarkStart w:id="82" w:name="_Toc309558761"/>
      <w:bookmarkStart w:id="83" w:name="_Toc317863434"/>
      <w:bookmarkStart w:id="84" w:name="_Toc310094625"/>
      <w:bookmarkStart w:id="85" w:name="_Toc309559431"/>
      <w:bookmarkStart w:id="86" w:name="_Toc200513139"/>
      <w:r w:rsidRPr="00953AA4">
        <w:rPr>
          <w:rFonts w:ascii="仿宋_GB2312" w:eastAsia="仿宋_GB2312" w:hAnsi="宋体" w:hint="eastAsia"/>
          <w:snapToGrid w:val="0"/>
          <w:szCs w:val="21"/>
        </w:rPr>
        <w:t>详见投标人须知前附表。</w:t>
      </w:r>
      <w:bookmarkEnd w:id="81"/>
      <w:bookmarkEnd w:id="82"/>
      <w:bookmarkEnd w:id="83"/>
      <w:bookmarkEnd w:id="84"/>
      <w:bookmarkEnd w:id="85"/>
    </w:p>
    <w:p w:rsidR="0097134F" w:rsidRPr="00953AA4" w:rsidRDefault="00DB3B06">
      <w:pPr>
        <w:pStyle w:val="3"/>
        <w:snapToGrid w:val="0"/>
        <w:spacing w:line="300" w:lineRule="exact"/>
        <w:rPr>
          <w:rFonts w:hAnsi="宋体"/>
          <w:snapToGrid w:val="0"/>
          <w:sz w:val="21"/>
          <w:szCs w:val="21"/>
        </w:rPr>
      </w:pPr>
      <w:bookmarkStart w:id="87" w:name="_Toc334774176"/>
      <w:bookmarkStart w:id="88" w:name="_Toc325636593"/>
      <w:bookmarkStart w:id="89" w:name="_Toc19903"/>
      <w:bookmarkStart w:id="90" w:name="_Toc317863435"/>
      <w:bookmarkStart w:id="91" w:name="_Toc58828681"/>
      <w:r w:rsidRPr="00953AA4">
        <w:rPr>
          <w:rFonts w:hAnsi="宋体" w:hint="eastAsia"/>
          <w:snapToGrid w:val="0"/>
          <w:sz w:val="21"/>
          <w:szCs w:val="21"/>
        </w:rPr>
        <w:t>1.12  偏离</w:t>
      </w:r>
      <w:bookmarkEnd w:id="86"/>
      <w:bookmarkEnd w:id="87"/>
      <w:bookmarkEnd w:id="88"/>
      <w:bookmarkEnd w:id="89"/>
      <w:bookmarkEnd w:id="90"/>
      <w:bookmarkEnd w:id="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2" w:name="_Toc317863436"/>
      <w:bookmarkStart w:id="93" w:name="_Toc200513140"/>
      <w:bookmarkStart w:id="94" w:name="_Toc334774177"/>
      <w:bookmarkStart w:id="95" w:name="_Toc58828682"/>
      <w:r w:rsidRPr="00953AA4">
        <w:rPr>
          <w:rFonts w:hAnsi="宋体" w:hint="eastAsia"/>
          <w:snapToGrid w:val="0"/>
          <w:spacing w:val="0"/>
          <w:sz w:val="21"/>
          <w:szCs w:val="21"/>
        </w:rPr>
        <w:lastRenderedPageBreak/>
        <w:t>2.  招标文件</w:t>
      </w:r>
      <w:bookmarkEnd w:id="92"/>
      <w:bookmarkEnd w:id="93"/>
      <w:bookmarkEnd w:id="94"/>
      <w:bookmarkEnd w:id="95"/>
    </w:p>
    <w:p w:rsidR="0097134F" w:rsidRPr="00953AA4" w:rsidRDefault="00DB3B06">
      <w:pPr>
        <w:pStyle w:val="3"/>
        <w:snapToGrid w:val="0"/>
        <w:spacing w:line="300" w:lineRule="exact"/>
        <w:rPr>
          <w:rFonts w:hAnsi="宋体"/>
          <w:snapToGrid w:val="0"/>
          <w:sz w:val="21"/>
          <w:szCs w:val="21"/>
        </w:rPr>
      </w:pPr>
      <w:bookmarkStart w:id="96" w:name="_Toc200513141"/>
      <w:bookmarkStart w:id="97" w:name="_Toc32194"/>
      <w:bookmarkStart w:id="98" w:name="_Toc334774178"/>
      <w:bookmarkStart w:id="99" w:name="_Toc325636595"/>
      <w:bookmarkStart w:id="100" w:name="_Toc317863437"/>
      <w:bookmarkStart w:id="101" w:name="_Toc58828683"/>
      <w:r w:rsidRPr="00953AA4">
        <w:rPr>
          <w:rFonts w:hAnsi="宋体" w:hint="eastAsia"/>
          <w:snapToGrid w:val="0"/>
          <w:sz w:val="21"/>
          <w:szCs w:val="21"/>
        </w:rPr>
        <w:t>2.1  招标文件的组成</w:t>
      </w:r>
      <w:bookmarkEnd w:id="96"/>
      <w:bookmarkEnd w:id="97"/>
      <w:bookmarkEnd w:id="98"/>
      <w:bookmarkEnd w:id="99"/>
      <w:bookmarkEnd w:id="100"/>
      <w:bookmarkEnd w:id="10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2" w:name="_Toc317863438"/>
      <w:bookmarkStart w:id="103" w:name="_Toc334774179"/>
      <w:bookmarkStart w:id="104" w:name="_Toc200513142"/>
      <w:bookmarkStart w:id="105" w:name="_Toc325636596"/>
      <w:bookmarkStart w:id="106" w:name="_Toc13635"/>
      <w:bookmarkStart w:id="107" w:name="_Toc58828684"/>
      <w:r w:rsidRPr="00953AA4">
        <w:rPr>
          <w:rFonts w:hAnsi="宋体" w:hint="eastAsia"/>
          <w:snapToGrid w:val="0"/>
          <w:sz w:val="21"/>
          <w:szCs w:val="21"/>
        </w:rPr>
        <w:t xml:space="preserve">2.2  </w:t>
      </w:r>
      <w:bookmarkStart w:id="108" w:name="_Toc325636597"/>
      <w:bookmarkStart w:id="109" w:name="_Toc317863439"/>
      <w:bookmarkStart w:id="110" w:name="_Toc334774180"/>
      <w:bookmarkStart w:id="111" w:name="_Toc200513143"/>
      <w:bookmarkEnd w:id="102"/>
      <w:bookmarkEnd w:id="103"/>
      <w:bookmarkEnd w:id="104"/>
      <w:bookmarkEnd w:id="105"/>
      <w:r w:rsidRPr="00953AA4">
        <w:rPr>
          <w:rFonts w:hAnsi="宋体" w:hint="eastAsia"/>
          <w:snapToGrid w:val="0"/>
          <w:sz w:val="21"/>
          <w:szCs w:val="21"/>
        </w:rPr>
        <w:t>对招标文件的疑问</w:t>
      </w:r>
      <w:bookmarkEnd w:id="106"/>
      <w:bookmarkEnd w:id="1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2" w:name="_Toc29041"/>
      <w:bookmarkStart w:id="113" w:name="_Toc58828685"/>
      <w:r w:rsidRPr="00953AA4">
        <w:rPr>
          <w:rFonts w:hAnsi="宋体" w:hint="eastAsia"/>
          <w:snapToGrid w:val="0"/>
          <w:sz w:val="21"/>
          <w:szCs w:val="21"/>
        </w:rPr>
        <w:t xml:space="preserve">2.3  </w:t>
      </w:r>
      <w:bookmarkStart w:id="114" w:name="_Toc200513144"/>
      <w:bookmarkStart w:id="115" w:name="_Toc334774181"/>
      <w:bookmarkStart w:id="116" w:name="_Toc317863440"/>
      <w:bookmarkEnd w:id="108"/>
      <w:bookmarkEnd w:id="109"/>
      <w:bookmarkEnd w:id="110"/>
      <w:bookmarkEnd w:id="111"/>
      <w:r w:rsidRPr="00953AA4">
        <w:rPr>
          <w:rFonts w:hAnsi="宋体" w:hint="eastAsia"/>
          <w:snapToGrid w:val="0"/>
          <w:sz w:val="21"/>
          <w:szCs w:val="21"/>
        </w:rPr>
        <w:t>招标文件的澄清、修改和答疑</w:t>
      </w:r>
      <w:bookmarkEnd w:id="112"/>
      <w:bookmarkEnd w:id="113"/>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7" w:name="_Toc18374"/>
      <w:bookmarkStart w:id="118" w:name="_Toc58828686"/>
      <w:r w:rsidRPr="00953AA4">
        <w:rPr>
          <w:rFonts w:hAnsi="宋体" w:hint="eastAsia"/>
          <w:snapToGrid w:val="0"/>
          <w:spacing w:val="0"/>
          <w:sz w:val="21"/>
          <w:szCs w:val="21"/>
        </w:rPr>
        <w:t>3.  投标文件</w:t>
      </w:r>
      <w:bookmarkEnd w:id="114"/>
      <w:bookmarkEnd w:id="115"/>
      <w:bookmarkEnd w:id="116"/>
      <w:bookmarkEnd w:id="117"/>
      <w:bookmarkEnd w:id="118"/>
    </w:p>
    <w:p w:rsidR="0097134F" w:rsidRPr="00953AA4" w:rsidRDefault="00DB3B06">
      <w:pPr>
        <w:pStyle w:val="3"/>
        <w:snapToGrid w:val="0"/>
        <w:spacing w:line="300" w:lineRule="exact"/>
        <w:rPr>
          <w:rFonts w:hAnsi="宋体"/>
          <w:snapToGrid w:val="0"/>
          <w:sz w:val="21"/>
          <w:szCs w:val="21"/>
        </w:rPr>
      </w:pPr>
      <w:bookmarkStart w:id="119" w:name="_Toc334774182"/>
      <w:bookmarkStart w:id="120" w:name="_Toc19286"/>
      <w:bookmarkStart w:id="121" w:name="_Toc325636599"/>
      <w:bookmarkStart w:id="122" w:name="_Toc200513145"/>
      <w:bookmarkStart w:id="123" w:name="_Toc317863441"/>
      <w:bookmarkStart w:id="124" w:name="_Toc58828687"/>
      <w:r w:rsidRPr="00953AA4">
        <w:rPr>
          <w:rFonts w:hAnsi="宋体" w:hint="eastAsia"/>
          <w:snapToGrid w:val="0"/>
          <w:sz w:val="21"/>
          <w:szCs w:val="21"/>
        </w:rPr>
        <w:t>3.1  投标文件的组成</w:t>
      </w:r>
      <w:bookmarkEnd w:id="119"/>
      <w:bookmarkEnd w:id="120"/>
      <w:bookmarkEnd w:id="121"/>
      <w:bookmarkEnd w:id="122"/>
      <w:bookmarkEnd w:id="123"/>
      <w:bookmarkEnd w:id="12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3.1.1投标函部分应包括下列内容：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5" w:name="_Toc317863442"/>
      <w:bookmarkStart w:id="126" w:name="_Toc325636600"/>
      <w:bookmarkStart w:id="127" w:name="_Toc200513146"/>
      <w:bookmarkStart w:id="128" w:name="_Toc30567"/>
      <w:bookmarkStart w:id="129" w:name="_Toc334774183"/>
      <w:bookmarkStart w:id="130" w:name="_Toc58828688"/>
      <w:r w:rsidRPr="00953AA4">
        <w:rPr>
          <w:rFonts w:hAnsi="宋体" w:hint="eastAsia"/>
          <w:snapToGrid w:val="0"/>
          <w:sz w:val="21"/>
          <w:szCs w:val="21"/>
        </w:rPr>
        <w:t>3.2  投标报价</w:t>
      </w:r>
      <w:bookmarkEnd w:id="125"/>
      <w:bookmarkEnd w:id="126"/>
      <w:bookmarkEnd w:id="127"/>
      <w:bookmarkEnd w:id="128"/>
      <w:bookmarkEnd w:id="129"/>
      <w:bookmarkEnd w:id="13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1" w:name="_Toc334774184"/>
      <w:bookmarkStart w:id="132" w:name="_Toc12196"/>
      <w:bookmarkStart w:id="133" w:name="_Toc317863443"/>
      <w:bookmarkStart w:id="134" w:name="_Toc200513147"/>
      <w:bookmarkStart w:id="135" w:name="_Toc325636601"/>
      <w:bookmarkStart w:id="136" w:name="_Toc58828689"/>
      <w:r w:rsidRPr="00953AA4">
        <w:rPr>
          <w:rFonts w:hAnsi="宋体" w:hint="eastAsia"/>
          <w:snapToGrid w:val="0"/>
          <w:sz w:val="21"/>
          <w:szCs w:val="21"/>
        </w:rPr>
        <w:t>3.3  投标有效期</w:t>
      </w:r>
      <w:bookmarkEnd w:id="131"/>
      <w:bookmarkEnd w:id="132"/>
      <w:bookmarkEnd w:id="133"/>
      <w:bookmarkEnd w:id="134"/>
      <w:bookmarkEnd w:id="135"/>
      <w:bookmarkEnd w:id="13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7" w:name="_Toc325636602"/>
      <w:bookmarkStart w:id="138" w:name="_Toc334774185"/>
      <w:bookmarkStart w:id="139" w:name="_Toc200513148"/>
      <w:bookmarkStart w:id="140" w:name="_Toc28560"/>
      <w:bookmarkStart w:id="141" w:name="_Toc317863444"/>
      <w:bookmarkStart w:id="142" w:name="_Toc58828690"/>
      <w:r w:rsidRPr="00953AA4">
        <w:rPr>
          <w:rFonts w:hAnsi="宋体" w:hint="eastAsia"/>
          <w:snapToGrid w:val="0"/>
          <w:sz w:val="21"/>
          <w:szCs w:val="21"/>
        </w:rPr>
        <w:t>3.4  投标保证金</w:t>
      </w:r>
      <w:bookmarkEnd w:id="137"/>
      <w:bookmarkEnd w:id="138"/>
      <w:bookmarkEnd w:id="139"/>
      <w:bookmarkEnd w:id="140"/>
      <w:bookmarkEnd w:id="141"/>
      <w:bookmarkEnd w:id="142"/>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招标人与中标人签订合同后5个日历天内，向未中标的投标人和中标人退还投标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3" w:name="_Toc325636603"/>
      <w:bookmarkStart w:id="144" w:name="_Toc317863445"/>
      <w:bookmarkStart w:id="145" w:name="_Toc200513150"/>
      <w:bookmarkStart w:id="146" w:name="_Toc23569"/>
      <w:bookmarkStart w:id="147" w:name="_Toc334774186"/>
      <w:bookmarkStart w:id="148" w:name="_Toc58828691"/>
      <w:r w:rsidRPr="00953AA4">
        <w:rPr>
          <w:rFonts w:hAnsi="宋体" w:hint="eastAsia"/>
          <w:snapToGrid w:val="0"/>
          <w:sz w:val="21"/>
          <w:szCs w:val="21"/>
        </w:rPr>
        <w:t>3.5  资格审查资料</w:t>
      </w:r>
      <w:bookmarkEnd w:id="143"/>
      <w:bookmarkEnd w:id="144"/>
      <w:bookmarkEnd w:id="145"/>
      <w:bookmarkEnd w:id="146"/>
      <w:bookmarkEnd w:id="147"/>
      <w:bookmarkEnd w:id="1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9" w:name="_Toc325636604"/>
      <w:bookmarkStart w:id="150" w:name="_Toc200513151"/>
      <w:bookmarkStart w:id="151" w:name="_Toc7983"/>
      <w:bookmarkStart w:id="152" w:name="_Toc334774187"/>
      <w:bookmarkStart w:id="153" w:name="_Toc317863446"/>
      <w:bookmarkStart w:id="154" w:name="_Toc58828692"/>
      <w:r w:rsidRPr="00953AA4">
        <w:rPr>
          <w:rFonts w:hAnsi="宋体" w:hint="eastAsia"/>
          <w:snapToGrid w:val="0"/>
          <w:sz w:val="21"/>
          <w:szCs w:val="21"/>
        </w:rPr>
        <w:t>3.6  备选投标人案</w:t>
      </w:r>
      <w:bookmarkEnd w:id="149"/>
      <w:bookmarkEnd w:id="150"/>
      <w:bookmarkEnd w:id="151"/>
      <w:bookmarkEnd w:id="152"/>
      <w:bookmarkEnd w:id="153"/>
      <w:bookmarkEnd w:id="15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5" w:name="_Toc334774188"/>
      <w:bookmarkStart w:id="156" w:name="_Toc21408"/>
      <w:bookmarkStart w:id="157" w:name="_Toc317863447"/>
      <w:bookmarkStart w:id="158" w:name="_Toc200513152"/>
      <w:bookmarkStart w:id="159" w:name="_Toc325636605"/>
      <w:bookmarkStart w:id="160" w:name="_Toc58828693"/>
      <w:r w:rsidRPr="00953AA4">
        <w:rPr>
          <w:rFonts w:hAnsi="宋体" w:hint="eastAsia"/>
          <w:snapToGrid w:val="0"/>
          <w:sz w:val="21"/>
          <w:szCs w:val="21"/>
        </w:rPr>
        <w:t>3.7  投标文件的编制</w:t>
      </w:r>
      <w:bookmarkEnd w:id="155"/>
      <w:bookmarkEnd w:id="156"/>
      <w:bookmarkEnd w:id="157"/>
      <w:bookmarkEnd w:id="158"/>
      <w:bookmarkEnd w:id="159"/>
      <w:bookmarkEnd w:id="16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1" w:name="_Toc317863448"/>
      <w:bookmarkStart w:id="162" w:name="_Toc334774189"/>
      <w:bookmarkStart w:id="163" w:name="_Toc200513153"/>
      <w:bookmarkStart w:id="164" w:name="_Toc58828694"/>
      <w:r w:rsidRPr="00953AA4">
        <w:rPr>
          <w:rFonts w:hAnsi="宋体" w:hint="eastAsia"/>
          <w:snapToGrid w:val="0"/>
          <w:spacing w:val="0"/>
          <w:sz w:val="21"/>
          <w:szCs w:val="21"/>
        </w:rPr>
        <w:t>4.  投标</w:t>
      </w:r>
      <w:bookmarkEnd w:id="161"/>
      <w:bookmarkEnd w:id="162"/>
      <w:bookmarkEnd w:id="163"/>
      <w:bookmarkEnd w:id="164"/>
    </w:p>
    <w:p w:rsidR="0097134F" w:rsidRPr="00953AA4" w:rsidRDefault="00DB3B06">
      <w:pPr>
        <w:pStyle w:val="3"/>
        <w:snapToGrid w:val="0"/>
        <w:spacing w:line="300" w:lineRule="exact"/>
        <w:rPr>
          <w:rFonts w:hAnsi="宋体"/>
          <w:snapToGrid w:val="0"/>
          <w:sz w:val="21"/>
          <w:szCs w:val="21"/>
        </w:rPr>
      </w:pPr>
      <w:bookmarkStart w:id="165" w:name="_Toc325636607"/>
      <w:bookmarkStart w:id="166" w:name="_Toc317863449"/>
      <w:bookmarkStart w:id="167" w:name="_Toc26003"/>
      <w:bookmarkStart w:id="168" w:name="_Toc334774190"/>
      <w:bookmarkStart w:id="169" w:name="_Toc200513154"/>
      <w:bookmarkStart w:id="170" w:name="_Toc58828695"/>
      <w:r w:rsidRPr="00953AA4">
        <w:rPr>
          <w:rFonts w:hAnsi="宋体" w:hint="eastAsia"/>
          <w:snapToGrid w:val="0"/>
          <w:sz w:val="21"/>
          <w:szCs w:val="21"/>
        </w:rPr>
        <w:t>4.1  投标文件的密封和标记</w:t>
      </w:r>
      <w:bookmarkEnd w:id="165"/>
      <w:bookmarkEnd w:id="166"/>
      <w:bookmarkEnd w:id="167"/>
      <w:bookmarkEnd w:id="168"/>
      <w:bookmarkEnd w:id="169"/>
      <w:bookmarkEnd w:id="17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1"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2" w:name="_Toc325636608"/>
      <w:bookmarkStart w:id="173" w:name="_Toc317863450"/>
      <w:bookmarkStart w:id="174" w:name="_Toc334774191"/>
      <w:bookmarkStart w:id="175" w:name="_Toc5004"/>
      <w:bookmarkStart w:id="176" w:name="_Toc58828696"/>
      <w:r w:rsidRPr="00953AA4">
        <w:rPr>
          <w:rFonts w:hAnsi="宋体" w:hint="eastAsia"/>
          <w:snapToGrid w:val="0"/>
          <w:sz w:val="21"/>
          <w:szCs w:val="21"/>
        </w:rPr>
        <w:t>4.2  投标文件的递交</w:t>
      </w:r>
      <w:bookmarkEnd w:id="171"/>
      <w:bookmarkEnd w:id="172"/>
      <w:bookmarkEnd w:id="173"/>
      <w:bookmarkEnd w:id="174"/>
      <w:bookmarkEnd w:id="175"/>
      <w:bookmarkEnd w:id="17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7" w:name="_Toc325636609"/>
      <w:bookmarkStart w:id="178" w:name="_Toc200513156"/>
      <w:bookmarkStart w:id="179" w:name="_Toc317863451"/>
      <w:bookmarkStart w:id="180" w:name="_Toc334774192"/>
      <w:bookmarkStart w:id="181" w:name="_Toc20769"/>
      <w:bookmarkStart w:id="182" w:name="_Toc58828697"/>
      <w:r w:rsidRPr="00953AA4">
        <w:rPr>
          <w:rFonts w:hAnsi="宋体" w:hint="eastAsia"/>
          <w:snapToGrid w:val="0"/>
          <w:sz w:val="21"/>
          <w:szCs w:val="21"/>
        </w:rPr>
        <w:t>4.3  投标文件的修改与撤回</w:t>
      </w:r>
      <w:bookmarkEnd w:id="177"/>
      <w:bookmarkEnd w:id="178"/>
      <w:bookmarkEnd w:id="179"/>
      <w:bookmarkEnd w:id="180"/>
      <w:bookmarkEnd w:id="181"/>
      <w:bookmarkEnd w:id="182"/>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3" w:name="_Toc317863452"/>
      <w:bookmarkStart w:id="184" w:name="_Toc200513157"/>
      <w:bookmarkStart w:id="185" w:name="_Toc334774193"/>
      <w:bookmarkStart w:id="186" w:name="_Toc58828698"/>
      <w:r w:rsidRPr="00953AA4">
        <w:rPr>
          <w:rFonts w:hAnsi="宋体" w:hint="eastAsia"/>
          <w:snapToGrid w:val="0"/>
          <w:spacing w:val="0"/>
          <w:sz w:val="21"/>
          <w:szCs w:val="21"/>
        </w:rPr>
        <w:t>5.  开标</w:t>
      </w:r>
      <w:bookmarkEnd w:id="183"/>
      <w:bookmarkEnd w:id="184"/>
      <w:bookmarkEnd w:id="185"/>
      <w:bookmarkEnd w:id="186"/>
    </w:p>
    <w:p w:rsidR="0097134F" w:rsidRPr="00953AA4" w:rsidRDefault="00DB3B06">
      <w:pPr>
        <w:pStyle w:val="3"/>
        <w:snapToGrid w:val="0"/>
        <w:spacing w:line="300" w:lineRule="exact"/>
        <w:rPr>
          <w:rFonts w:hAnsi="宋体"/>
          <w:snapToGrid w:val="0"/>
          <w:sz w:val="21"/>
          <w:szCs w:val="21"/>
        </w:rPr>
      </w:pPr>
      <w:bookmarkStart w:id="187" w:name="_Toc325636611"/>
      <w:bookmarkStart w:id="188" w:name="_Toc200513158"/>
      <w:bookmarkStart w:id="189" w:name="_Toc334774194"/>
      <w:bookmarkStart w:id="190" w:name="_Toc5027"/>
      <w:bookmarkStart w:id="191" w:name="_Toc317863453"/>
      <w:bookmarkStart w:id="192" w:name="_Toc58828699"/>
      <w:r w:rsidRPr="00953AA4">
        <w:rPr>
          <w:rFonts w:hAnsi="宋体" w:hint="eastAsia"/>
          <w:snapToGrid w:val="0"/>
          <w:sz w:val="21"/>
          <w:szCs w:val="21"/>
        </w:rPr>
        <w:t>5.1  开标时间和地点</w:t>
      </w:r>
      <w:bookmarkEnd w:id="187"/>
      <w:bookmarkEnd w:id="188"/>
      <w:bookmarkEnd w:id="189"/>
      <w:bookmarkEnd w:id="190"/>
      <w:bookmarkEnd w:id="191"/>
      <w:bookmarkEnd w:id="1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3" w:name="_Toc334774195"/>
      <w:bookmarkStart w:id="194" w:name="_Toc325636612"/>
      <w:bookmarkStart w:id="195" w:name="_Toc18935"/>
      <w:bookmarkStart w:id="196" w:name="_Toc317863454"/>
      <w:bookmarkStart w:id="197" w:name="_Toc200513159"/>
      <w:bookmarkStart w:id="198" w:name="_Toc58828700"/>
      <w:r w:rsidRPr="00953AA4">
        <w:rPr>
          <w:rFonts w:hAnsi="宋体" w:hint="eastAsia"/>
          <w:snapToGrid w:val="0"/>
          <w:sz w:val="21"/>
          <w:szCs w:val="21"/>
        </w:rPr>
        <w:t>5.2  开标程序</w:t>
      </w:r>
      <w:bookmarkEnd w:id="193"/>
      <w:bookmarkEnd w:id="194"/>
      <w:bookmarkEnd w:id="195"/>
      <w:bookmarkEnd w:id="196"/>
      <w:bookmarkEnd w:id="197"/>
      <w:bookmarkEnd w:id="19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9" w:name="_Toc200513160"/>
      <w:bookmarkStart w:id="200" w:name="_Toc334774196"/>
      <w:bookmarkStart w:id="201"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2" w:name="_Toc58828701"/>
      <w:r w:rsidRPr="00953AA4">
        <w:rPr>
          <w:rFonts w:hAnsi="宋体" w:hint="eastAsia"/>
          <w:snapToGrid w:val="0"/>
          <w:spacing w:val="0"/>
          <w:sz w:val="21"/>
          <w:szCs w:val="21"/>
        </w:rPr>
        <w:lastRenderedPageBreak/>
        <w:t>6.  评标</w:t>
      </w:r>
      <w:bookmarkEnd w:id="199"/>
      <w:bookmarkEnd w:id="200"/>
      <w:bookmarkEnd w:id="201"/>
      <w:bookmarkEnd w:id="202"/>
    </w:p>
    <w:p w:rsidR="0097134F" w:rsidRPr="00953AA4" w:rsidRDefault="00DB3B06">
      <w:pPr>
        <w:pStyle w:val="3"/>
        <w:snapToGrid w:val="0"/>
        <w:spacing w:line="300" w:lineRule="exact"/>
        <w:rPr>
          <w:rFonts w:hAnsi="宋体"/>
          <w:snapToGrid w:val="0"/>
          <w:sz w:val="21"/>
          <w:szCs w:val="21"/>
        </w:rPr>
      </w:pPr>
      <w:bookmarkStart w:id="203" w:name="_Toc16186"/>
      <w:bookmarkStart w:id="204" w:name="_Toc334774197"/>
      <w:bookmarkStart w:id="205" w:name="_Toc317863456"/>
      <w:bookmarkStart w:id="206" w:name="_Toc325636614"/>
      <w:bookmarkStart w:id="207" w:name="_Toc200513161"/>
      <w:bookmarkStart w:id="208" w:name="_Toc58828702"/>
      <w:r w:rsidRPr="00953AA4">
        <w:rPr>
          <w:rFonts w:hAnsi="宋体" w:hint="eastAsia"/>
          <w:snapToGrid w:val="0"/>
          <w:sz w:val="21"/>
          <w:szCs w:val="21"/>
        </w:rPr>
        <w:t>6.1  评标委员会</w:t>
      </w:r>
      <w:bookmarkEnd w:id="203"/>
      <w:bookmarkEnd w:id="204"/>
      <w:bookmarkEnd w:id="205"/>
      <w:bookmarkEnd w:id="206"/>
      <w:bookmarkEnd w:id="207"/>
      <w:bookmarkEnd w:id="2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9" w:name="_Toc18631"/>
      <w:bookmarkStart w:id="210" w:name="_Toc325636615"/>
      <w:bookmarkStart w:id="211" w:name="_Toc317863457"/>
      <w:bookmarkStart w:id="212" w:name="_Toc200513162"/>
      <w:bookmarkStart w:id="213" w:name="_Toc334774198"/>
      <w:bookmarkStart w:id="214" w:name="_Toc58828703"/>
      <w:r w:rsidRPr="00953AA4">
        <w:rPr>
          <w:rFonts w:hAnsi="宋体" w:hint="eastAsia"/>
          <w:snapToGrid w:val="0"/>
          <w:sz w:val="21"/>
          <w:szCs w:val="21"/>
        </w:rPr>
        <w:t>6.2  评标原则</w:t>
      </w:r>
      <w:bookmarkEnd w:id="209"/>
      <w:bookmarkEnd w:id="210"/>
      <w:bookmarkEnd w:id="211"/>
      <w:bookmarkEnd w:id="212"/>
      <w:bookmarkEnd w:id="213"/>
      <w:bookmarkEnd w:id="21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5" w:name="_Toc317863458"/>
      <w:bookmarkStart w:id="216" w:name="_Toc200513163"/>
      <w:bookmarkStart w:id="217" w:name="_Toc334774199"/>
      <w:bookmarkStart w:id="218" w:name="_Toc325636616"/>
      <w:bookmarkStart w:id="219" w:name="_Toc21682"/>
      <w:bookmarkStart w:id="220" w:name="_Toc58828704"/>
      <w:r w:rsidRPr="00953AA4">
        <w:rPr>
          <w:rFonts w:hAnsi="宋体" w:hint="eastAsia"/>
          <w:snapToGrid w:val="0"/>
          <w:sz w:val="21"/>
          <w:szCs w:val="21"/>
        </w:rPr>
        <w:t>6.3  评标</w:t>
      </w:r>
      <w:bookmarkEnd w:id="215"/>
      <w:bookmarkEnd w:id="216"/>
      <w:bookmarkEnd w:id="217"/>
      <w:bookmarkEnd w:id="218"/>
      <w:bookmarkEnd w:id="219"/>
      <w:bookmarkEnd w:id="22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1" w:name="_Toc200513164"/>
    </w:p>
    <w:p w:rsidR="0097134F" w:rsidRPr="00953AA4" w:rsidRDefault="00DB3B06">
      <w:pPr>
        <w:pStyle w:val="2"/>
        <w:spacing w:line="300" w:lineRule="exact"/>
        <w:rPr>
          <w:rFonts w:hAnsi="宋体"/>
          <w:snapToGrid w:val="0"/>
          <w:spacing w:val="0"/>
          <w:sz w:val="21"/>
          <w:szCs w:val="21"/>
        </w:rPr>
      </w:pPr>
      <w:bookmarkStart w:id="222" w:name="_Toc317863459"/>
      <w:bookmarkStart w:id="223" w:name="_Toc334774200"/>
      <w:bookmarkStart w:id="224" w:name="_Toc58828705"/>
      <w:r w:rsidRPr="00953AA4">
        <w:rPr>
          <w:rFonts w:hAnsi="宋体" w:hint="eastAsia"/>
          <w:snapToGrid w:val="0"/>
          <w:spacing w:val="0"/>
          <w:sz w:val="21"/>
          <w:szCs w:val="21"/>
        </w:rPr>
        <w:t>7.  合同授予</w:t>
      </w:r>
      <w:bookmarkEnd w:id="221"/>
      <w:bookmarkEnd w:id="222"/>
      <w:bookmarkEnd w:id="223"/>
      <w:bookmarkEnd w:id="224"/>
    </w:p>
    <w:p w:rsidR="0097134F" w:rsidRPr="00953AA4" w:rsidRDefault="00DB3B06">
      <w:pPr>
        <w:pStyle w:val="3"/>
        <w:snapToGrid w:val="0"/>
        <w:spacing w:line="300" w:lineRule="exact"/>
        <w:rPr>
          <w:rFonts w:hAnsi="宋体"/>
          <w:snapToGrid w:val="0"/>
          <w:sz w:val="21"/>
          <w:szCs w:val="21"/>
        </w:rPr>
      </w:pPr>
      <w:bookmarkStart w:id="225" w:name="_Toc22299"/>
      <w:bookmarkStart w:id="226" w:name="_Toc200513165"/>
      <w:bookmarkStart w:id="227" w:name="_Toc317863460"/>
      <w:bookmarkStart w:id="228" w:name="_Toc334774201"/>
      <w:bookmarkStart w:id="229" w:name="_Toc325636618"/>
      <w:bookmarkStart w:id="230" w:name="_Toc58828706"/>
      <w:r w:rsidRPr="00953AA4">
        <w:rPr>
          <w:rFonts w:hAnsi="宋体" w:hint="eastAsia"/>
          <w:snapToGrid w:val="0"/>
          <w:sz w:val="21"/>
          <w:szCs w:val="21"/>
        </w:rPr>
        <w:t>7.1  定标方式</w:t>
      </w:r>
      <w:bookmarkEnd w:id="225"/>
      <w:bookmarkEnd w:id="226"/>
      <w:bookmarkEnd w:id="227"/>
      <w:bookmarkEnd w:id="228"/>
      <w:bookmarkEnd w:id="229"/>
      <w:bookmarkEnd w:id="23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1" w:name="_Toc19729"/>
      <w:bookmarkStart w:id="232" w:name="_Toc317863461"/>
      <w:bookmarkStart w:id="233" w:name="_Toc334774202"/>
      <w:bookmarkStart w:id="234" w:name="_Toc325636619"/>
      <w:bookmarkStart w:id="235" w:name="_Toc200513166"/>
      <w:bookmarkStart w:id="236" w:name="_Toc58828707"/>
      <w:r w:rsidRPr="00953AA4">
        <w:rPr>
          <w:rFonts w:hAnsi="宋体" w:hint="eastAsia"/>
          <w:snapToGrid w:val="0"/>
          <w:sz w:val="21"/>
          <w:szCs w:val="21"/>
        </w:rPr>
        <w:t>7.2  中标通知</w:t>
      </w:r>
      <w:bookmarkEnd w:id="231"/>
      <w:bookmarkEnd w:id="232"/>
      <w:bookmarkEnd w:id="233"/>
      <w:bookmarkEnd w:id="234"/>
      <w:bookmarkEnd w:id="235"/>
      <w:bookmarkEnd w:id="236"/>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7" w:name="_Toc200513168"/>
    </w:p>
    <w:p w:rsidR="0097134F" w:rsidRPr="00953AA4" w:rsidRDefault="00DB3B06">
      <w:pPr>
        <w:pStyle w:val="3"/>
        <w:snapToGrid w:val="0"/>
        <w:spacing w:line="300" w:lineRule="exact"/>
        <w:rPr>
          <w:rFonts w:hAnsi="宋体"/>
          <w:snapToGrid w:val="0"/>
          <w:sz w:val="21"/>
          <w:szCs w:val="21"/>
        </w:rPr>
      </w:pPr>
      <w:bookmarkStart w:id="238" w:name="_Toc325636621"/>
      <w:bookmarkStart w:id="239" w:name="_Toc317863463"/>
      <w:bookmarkStart w:id="240" w:name="_Toc9808"/>
      <w:bookmarkStart w:id="241" w:name="_Toc334774203"/>
      <w:bookmarkStart w:id="242" w:name="_Toc58828708"/>
      <w:r w:rsidRPr="00953AA4">
        <w:rPr>
          <w:rFonts w:hAnsi="宋体" w:hint="eastAsia"/>
          <w:snapToGrid w:val="0"/>
          <w:sz w:val="21"/>
          <w:szCs w:val="21"/>
        </w:rPr>
        <w:t>7.3  签订合同</w:t>
      </w:r>
      <w:bookmarkEnd w:id="237"/>
      <w:bookmarkEnd w:id="238"/>
      <w:bookmarkEnd w:id="239"/>
      <w:bookmarkEnd w:id="240"/>
      <w:bookmarkEnd w:id="241"/>
      <w:bookmarkEnd w:id="24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3"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投标人中标后又提出对招标文件中各项条款的不实质性响应，经双方协商，在7.3.1条规定的时间内不能达成一致意见的，招标人有权取消其中标资格，并没收其投标保证金。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4" w:name="_Toc317863464"/>
      <w:bookmarkStart w:id="245" w:name="_Toc334774204"/>
      <w:bookmarkStart w:id="246" w:name="_Toc58828709"/>
      <w:r w:rsidRPr="00953AA4">
        <w:rPr>
          <w:rFonts w:hAnsi="宋体" w:hint="eastAsia"/>
          <w:snapToGrid w:val="0"/>
          <w:spacing w:val="0"/>
          <w:sz w:val="21"/>
          <w:szCs w:val="21"/>
        </w:rPr>
        <w:t>8.  重新招标和不再招标</w:t>
      </w:r>
      <w:bookmarkEnd w:id="243"/>
      <w:bookmarkEnd w:id="244"/>
      <w:bookmarkEnd w:id="245"/>
      <w:bookmarkEnd w:id="246"/>
    </w:p>
    <w:p w:rsidR="0097134F" w:rsidRPr="00953AA4" w:rsidRDefault="00DB3B06">
      <w:pPr>
        <w:pStyle w:val="3"/>
        <w:snapToGrid w:val="0"/>
        <w:spacing w:line="300" w:lineRule="exact"/>
        <w:rPr>
          <w:rFonts w:hAnsi="宋体"/>
          <w:snapToGrid w:val="0"/>
          <w:sz w:val="21"/>
          <w:szCs w:val="21"/>
        </w:rPr>
      </w:pPr>
      <w:bookmarkStart w:id="247" w:name="_Toc22330"/>
      <w:bookmarkStart w:id="248" w:name="_Toc325636623"/>
      <w:bookmarkStart w:id="249" w:name="_Toc317863465"/>
      <w:bookmarkStart w:id="250" w:name="_Toc200513170"/>
      <w:bookmarkStart w:id="251" w:name="_Toc334774205"/>
      <w:bookmarkStart w:id="252" w:name="_Toc58828710"/>
      <w:r w:rsidRPr="00953AA4">
        <w:rPr>
          <w:rFonts w:hAnsi="宋体" w:hint="eastAsia"/>
          <w:snapToGrid w:val="0"/>
          <w:sz w:val="21"/>
          <w:szCs w:val="21"/>
        </w:rPr>
        <w:t>8.1  重新招标</w:t>
      </w:r>
      <w:bookmarkEnd w:id="247"/>
      <w:bookmarkEnd w:id="248"/>
      <w:bookmarkEnd w:id="249"/>
      <w:bookmarkEnd w:id="250"/>
      <w:bookmarkEnd w:id="251"/>
      <w:bookmarkEnd w:id="25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（1）投标截止时间止，投标人少于 3 个的；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3" w:name="_Toc325636624"/>
      <w:bookmarkStart w:id="254" w:name="_Toc317863466"/>
      <w:bookmarkStart w:id="255" w:name="_Toc334774206"/>
      <w:bookmarkStart w:id="256" w:name="_Toc24379"/>
      <w:bookmarkStart w:id="257" w:name="_Toc200513171"/>
      <w:bookmarkStart w:id="258" w:name="_Toc58828711"/>
      <w:r w:rsidRPr="00953AA4">
        <w:rPr>
          <w:rFonts w:hAnsi="宋体" w:hint="eastAsia"/>
          <w:snapToGrid w:val="0"/>
          <w:sz w:val="21"/>
          <w:szCs w:val="21"/>
        </w:rPr>
        <w:t>8.2  不再招标</w:t>
      </w:r>
      <w:bookmarkEnd w:id="253"/>
      <w:bookmarkEnd w:id="254"/>
      <w:bookmarkEnd w:id="255"/>
      <w:bookmarkEnd w:id="256"/>
      <w:bookmarkEnd w:id="257"/>
      <w:bookmarkEnd w:id="25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9" w:name="_Toc317863467"/>
      <w:bookmarkStart w:id="260" w:name="_Toc334774207"/>
      <w:bookmarkStart w:id="261" w:name="_Toc200513172"/>
      <w:bookmarkStart w:id="262" w:name="_Toc58828712"/>
      <w:r w:rsidRPr="00953AA4">
        <w:rPr>
          <w:rFonts w:hAnsi="宋体" w:hint="eastAsia"/>
          <w:snapToGrid w:val="0"/>
          <w:spacing w:val="0"/>
          <w:sz w:val="21"/>
          <w:szCs w:val="21"/>
        </w:rPr>
        <w:t>9.  纪律和监督</w:t>
      </w:r>
      <w:bookmarkEnd w:id="259"/>
      <w:bookmarkEnd w:id="260"/>
      <w:bookmarkEnd w:id="261"/>
      <w:bookmarkEnd w:id="262"/>
    </w:p>
    <w:p w:rsidR="0097134F" w:rsidRPr="00953AA4" w:rsidRDefault="00DB3B06">
      <w:pPr>
        <w:pStyle w:val="3"/>
        <w:snapToGrid w:val="0"/>
        <w:spacing w:line="300" w:lineRule="exact"/>
        <w:rPr>
          <w:rFonts w:hAnsi="宋体"/>
          <w:snapToGrid w:val="0"/>
          <w:sz w:val="21"/>
          <w:szCs w:val="21"/>
        </w:rPr>
      </w:pPr>
      <w:bookmarkStart w:id="263" w:name="_Toc1463"/>
      <w:bookmarkStart w:id="264" w:name="_Toc317863468"/>
      <w:bookmarkStart w:id="265" w:name="_Toc200513173"/>
      <w:bookmarkStart w:id="266" w:name="_Toc334774208"/>
      <w:bookmarkStart w:id="267" w:name="_Toc325636626"/>
      <w:bookmarkStart w:id="268" w:name="_Toc58828713"/>
      <w:r w:rsidRPr="00953AA4">
        <w:rPr>
          <w:rFonts w:hAnsi="宋体" w:hint="eastAsia"/>
          <w:snapToGrid w:val="0"/>
          <w:sz w:val="21"/>
          <w:szCs w:val="21"/>
        </w:rPr>
        <w:t>9.1  对招标人的纪律要求</w:t>
      </w:r>
      <w:bookmarkEnd w:id="263"/>
      <w:bookmarkEnd w:id="264"/>
      <w:bookmarkEnd w:id="265"/>
      <w:bookmarkEnd w:id="266"/>
      <w:bookmarkEnd w:id="267"/>
      <w:bookmarkEnd w:id="2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9" w:name="_Toc325636627"/>
      <w:bookmarkStart w:id="270" w:name="_Toc317863469"/>
      <w:bookmarkStart w:id="271" w:name="_Toc200513174"/>
      <w:bookmarkStart w:id="272" w:name="_Toc334774209"/>
      <w:bookmarkStart w:id="273" w:name="_Toc270"/>
      <w:bookmarkStart w:id="274" w:name="_Toc58828714"/>
      <w:r w:rsidRPr="00953AA4">
        <w:rPr>
          <w:rFonts w:hAnsi="宋体" w:hint="eastAsia"/>
          <w:snapToGrid w:val="0"/>
          <w:sz w:val="21"/>
          <w:szCs w:val="21"/>
        </w:rPr>
        <w:t>9.2  对投标人的纪律要求</w:t>
      </w:r>
      <w:bookmarkEnd w:id="269"/>
      <w:bookmarkEnd w:id="270"/>
      <w:bookmarkEnd w:id="271"/>
      <w:bookmarkEnd w:id="272"/>
      <w:bookmarkEnd w:id="273"/>
      <w:bookmarkEnd w:id="27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5" w:name="_Toc325636628"/>
      <w:bookmarkStart w:id="276" w:name="_Toc317863470"/>
      <w:bookmarkStart w:id="277" w:name="_Toc200513175"/>
      <w:bookmarkStart w:id="278" w:name="_Toc334774210"/>
      <w:bookmarkStart w:id="279" w:name="_Toc23543"/>
      <w:bookmarkStart w:id="280" w:name="_Toc58828715"/>
      <w:r w:rsidRPr="00953AA4">
        <w:rPr>
          <w:rFonts w:hAnsi="宋体" w:hint="eastAsia"/>
          <w:snapToGrid w:val="0"/>
          <w:sz w:val="21"/>
          <w:szCs w:val="21"/>
        </w:rPr>
        <w:t>9.3  对评标委员会成员的纪律要求</w:t>
      </w:r>
      <w:bookmarkEnd w:id="275"/>
      <w:bookmarkEnd w:id="276"/>
      <w:bookmarkEnd w:id="277"/>
      <w:bookmarkEnd w:id="278"/>
      <w:bookmarkEnd w:id="279"/>
      <w:bookmarkEnd w:id="28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1" w:name="_Toc325636629"/>
      <w:bookmarkStart w:id="282" w:name="_Toc317863471"/>
      <w:bookmarkStart w:id="283" w:name="_Toc200513176"/>
      <w:bookmarkStart w:id="284" w:name="_Toc334774211"/>
      <w:bookmarkStart w:id="285" w:name="_Toc13285"/>
      <w:bookmarkStart w:id="286" w:name="_Toc58828716"/>
      <w:r w:rsidRPr="00953AA4">
        <w:rPr>
          <w:rFonts w:hAnsi="宋体" w:hint="eastAsia"/>
          <w:snapToGrid w:val="0"/>
          <w:sz w:val="21"/>
          <w:szCs w:val="21"/>
        </w:rPr>
        <w:t>9.4  对与评标活动有关的工作人员的纪律要求</w:t>
      </w:r>
      <w:bookmarkEnd w:id="281"/>
      <w:bookmarkEnd w:id="282"/>
      <w:bookmarkEnd w:id="283"/>
      <w:bookmarkEnd w:id="284"/>
      <w:bookmarkEnd w:id="285"/>
      <w:bookmarkEnd w:id="28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7" w:name="_Toc325636630"/>
      <w:bookmarkStart w:id="288" w:name="_Toc317863472"/>
      <w:bookmarkStart w:id="289" w:name="_Toc334774212"/>
      <w:bookmarkStart w:id="290" w:name="_Toc200513177"/>
      <w:bookmarkStart w:id="291" w:name="_Toc17360"/>
      <w:bookmarkStart w:id="292" w:name="_Toc58828717"/>
      <w:r w:rsidRPr="00953AA4">
        <w:rPr>
          <w:rFonts w:hAnsi="宋体" w:hint="eastAsia"/>
          <w:snapToGrid w:val="0"/>
          <w:sz w:val="21"/>
          <w:szCs w:val="21"/>
        </w:rPr>
        <w:t>9.5  投诉</w:t>
      </w:r>
      <w:bookmarkEnd w:id="287"/>
      <w:bookmarkEnd w:id="288"/>
      <w:bookmarkEnd w:id="289"/>
      <w:bookmarkEnd w:id="290"/>
      <w:bookmarkEnd w:id="291"/>
      <w:bookmarkEnd w:id="292"/>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3" w:name="_Toc4867"/>
      <w:bookmarkStart w:id="294" w:name="_Toc6694"/>
      <w:bookmarkStart w:id="295" w:name="_Toc23060"/>
      <w:bookmarkStart w:id="296" w:name="_Toc56076243"/>
      <w:bookmarkStart w:id="297"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3"/>
      <w:bookmarkEnd w:id="294"/>
      <w:bookmarkEnd w:id="295"/>
      <w:bookmarkEnd w:id="296"/>
      <w:bookmarkEnd w:id="297"/>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8" w:name="_Toc334774213"/>
      <w:bookmarkStart w:id="299" w:name="_Toc6107"/>
      <w:bookmarkStart w:id="300"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8"/>
      <w:bookmarkEnd w:id="299"/>
      <w:bookmarkEnd w:id="30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1" w:name="_Toc334774214"/>
      <w:bookmarkStart w:id="302"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1"/>
      <w:bookmarkEnd w:id="302"/>
    </w:p>
    <w:p w:rsidR="0097134F" w:rsidRPr="00953AA4" w:rsidRDefault="00DB3B06">
      <w:pPr>
        <w:pStyle w:val="2"/>
        <w:tabs>
          <w:tab w:val="left" w:pos="0"/>
        </w:tabs>
        <w:spacing w:line="300" w:lineRule="exact"/>
        <w:rPr>
          <w:rFonts w:hAnsi="宋体"/>
          <w:bCs/>
          <w:sz w:val="21"/>
          <w:szCs w:val="21"/>
        </w:rPr>
      </w:pPr>
      <w:bookmarkStart w:id="303" w:name="_Toc325636632"/>
      <w:bookmarkStart w:id="304" w:name="_Toc321417999"/>
      <w:bookmarkStart w:id="305" w:name="_Toc334774215"/>
      <w:bookmarkStart w:id="306" w:name="_Toc58828720"/>
      <w:r w:rsidRPr="00953AA4">
        <w:rPr>
          <w:rFonts w:hAnsi="宋体" w:hint="eastAsia"/>
          <w:bCs/>
          <w:sz w:val="21"/>
          <w:szCs w:val="21"/>
        </w:rPr>
        <w:t>1. 编制依据</w:t>
      </w:r>
      <w:bookmarkEnd w:id="303"/>
      <w:bookmarkEnd w:id="304"/>
      <w:bookmarkEnd w:id="305"/>
      <w:bookmarkEnd w:id="306"/>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7" w:name="_Toc321418000"/>
      <w:bookmarkStart w:id="308" w:name="_Toc177791409"/>
      <w:bookmarkStart w:id="309" w:name="_Toc305846762"/>
      <w:bookmarkStart w:id="310" w:name="_Toc334774216"/>
      <w:bookmarkStart w:id="311" w:name="_Toc325636633"/>
      <w:bookmarkStart w:id="312"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7"/>
      <w:bookmarkEnd w:id="308"/>
      <w:bookmarkEnd w:id="309"/>
      <w:bookmarkEnd w:id="310"/>
      <w:bookmarkEnd w:id="311"/>
      <w:bookmarkEnd w:id="312"/>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3" w:name="_Toc325636634"/>
      <w:bookmarkStart w:id="314" w:name="_Toc334774217"/>
      <w:bookmarkStart w:id="315" w:name="_Toc321418001"/>
      <w:bookmarkStart w:id="316" w:name="_Toc305846763"/>
      <w:bookmarkStart w:id="317" w:name="_Toc177791410"/>
      <w:bookmarkStart w:id="318"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3"/>
      <w:bookmarkEnd w:id="314"/>
      <w:bookmarkEnd w:id="315"/>
      <w:bookmarkEnd w:id="316"/>
      <w:bookmarkEnd w:id="317"/>
      <w:bookmarkEnd w:id="318"/>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9" w:name="_Toc334774218"/>
      <w:bookmarkStart w:id="320" w:name="_Toc305846764"/>
      <w:bookmarkStart w:id="321" w:name="_Toc321418002"/>
      <w:bookmarkStart w:id="322" w:name="_Toc177791411"/>
      <w:bookmarkStart w:id="323"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4"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9"/>
      <w:bookmarkEnd w:id="320"/>
      <w:bookmarkEnd w:id="321"/>
      <w:bookmarkEnd w:id="322"/>
      <w:bookmarkEnd w:id="323"/>
      <w:bookmarkEnd w:id="324"/>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5" w:name="_Toc325636636"/>
      <w:bookmarkStart w:id="326" w:name="_Toc321418003"/>
      <w:bookmarkStart w:id="327" w:name="_Toc334774219"/>
      <w:bookmarkStart w:id="328"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5"/>
      <w:bookmarkEnd w:id="326"/>
      <w:bookmarkEnd w:id="327"/>
      <w:bookmarkEnd w:id="328"/>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9"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9"/>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一．本项目评标方法：综合评分法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评分因素及权值</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）号标注的部分]达不到招标文件要求的,每负偏离1条从起评分中扣除2分；有5条及以上不满足招标文件要求的，技术部分得分为0分。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1、投标物相应技术参数高于招标物重要技术参数[本招标文件第二篇中带（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0" w:name="_Toc334774221"/>
      <w:bookmarkStart w:id="331" w:name="_Toc294083520"/>
      <w:bookmarkStart w:id="332" w:name="_Toc58828725"/>
      <w:bookmarkStart w:id="333" w:name="_Toc318714582"/>
      <w:bookmarkStart w:id="334" w:name="_Toc9843"/>
      <w:bookmarkStart w:id="335"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0"/>
      <w:r w:rsidRPr="00953AA4">
        <w:rPr>
          <w:rFonts w:eastAsia="仿宋_GB2312" w:hint="eastAsia"/>
          <w:b w:val="0"/>
          <w:w w:val="99"/>
          <w:kern w:val="0"/>
          <w:sz w:val="30"/>
          <w:szCs w:val="30"/>
        </w:rPr>
        <w:t>标准和要求</w:t>
      </w:r>
      <w:bookmarkEnd w:id="331"/>
      <w:bookmarkEnd w:id="332"/>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2676"/>
        <w:gridCol w:w="4077"/>
      </w:tblGrid>
      <w:tr w:rsidR="0022340D" w:rsidRPr="0022340D" w:rsidTr="0082774D">
        <w:trPr>
          <w:jc w:val="center"/>
        </w:trPr>
        <w:tc>
          <w:tcPr>
            <w:tcW w:w="2015" w:type="dxa"/>
            <w:shd w:val="clear" w:color="auto" w:fill="8DB3E2"/>
            <w:vAlign w:val="center"/>
          </w:tcPr>
          <w:p w:rsidR="0022340D" w:rsidRPr="0022340D" w:rsidRDefault="0022340D" w:rsidP="0022340D">
            <w:pPr>
              <w:jc w:val="center"/>
              <w:rPr>
                <w:rFonts w:ascii="Times New Roman" w:hAnsi="Times New Roman"/>
                <w:b/>
              </w:rPr>
            </w:pPr>
            <w:bookmarkStart w:id="336" w:name="_Toc58828732"/>
            <w:r w:rsidRPr="0022340D">
              <w:rPr>
                <w:rFonts w:ascii="Times New Roman" w:hAnsi="Times New Roman" w:hint="eastAsia"/>
                <w:b/>
              </w:rPr>
              <w:t>主模块</w:t>
            </w:r>
          </w:p>
        </w:tc>
        <w:tc>
          <w:tcPr>
            <w:tcW w:w="2676"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子模块</w:t>
            </w:r>
          </w:p>
        </w:tc>
        <w:tc>
          <w:tcPr>
            <w:tcW w:w="4077"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备注</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用户权限及代码体系管理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用户管理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角色管理</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实现集团统一管理角色及其权限</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权限管理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代码配置</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基本设置、预订接待、公关销售</w:t>
            </w:r>
          </w:p>
          <w:p w:rsidR="0022340D" w:rsidRPr="0022340D" w:rsidRDefault="0022340D" w:rsidP="0022340D">
            <w:pPr>
              <w:jc w:val="left"/>
              <w:rPr>
                <w:rFonts w:ascii="Times New Roman" w:hAnsi="Times New Roman"/>
              </w:rPr>
            </w:pPr>
            <w:r w:rsidRPr="0022340D">
              <w:rPr>
                <w:rFonts w:ascii="Times New Roman" w:hAnsi="Times New Roman" w:hint="eastAsia"/>
              </w:rPr>
              <w:t>账务审核、客房中心、会员卡</w:t>
            </w:r>
          </w:p>
          <w:p w:rsidR="0022340D" w:rsidRPr="0022340D" w:rsidRDefault="0022340D" w:rsidP="0022340D">
            <w:pPr>
              <w:jc w:val="left"/>
              <w:rPr>
                <w:rFonts w:ascii="Times New Roman" w:hAnsi="Times New Roman"/>
              </w:rPr>
            </w:pPr>
            <w:r w:rsidRPr="0022340D">
              <w:rPr>
                <w:rFonts w:ascii="Times New Roman" w:hAnsi="Times New Roman" w:hint="eastAsia"/>
              </w:rPr>
              <w:t>康乐卡、电话管理</w:t>
            </w:r>
          </w:p>
        </w:tc>
      </w:tr>
      <w:tr w:rsidR="0022340D" w:rsidRPr="0022340D" w:rsidTr="0082774D">
        <w:trPr>
          <w:trHeight w:val="662"/>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客户管理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宾客档案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全面记录联系方式、喜好、特要等信息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w:t>
            </w:r>
          </w:p>
          <w:p w:rsidR="0022340D" w:rsidRPr="0022340D" w:rsidRDefault="0022340D" w:rsidP="0022340D">
            <w:pPr>
              <w:jc w:val="left"/>
              <w:rPr>
                <w:rFonts w:ascii="Times New Roman" w:hAnsi="Times New Roman"/>
              </w:rPr>
            </w:pPr>
            <w:r w:rsidRPr="0022340D">
              <w:rPr>
                <w:rFonts w:ascii="Times New Roman" w:hAnsi="Times New Roman" w:hint="eastAsia"/>
              </w:rPr>
              <w:t>永久保留历史在住情况及消费详情</w:t>
            </w:r>
          </w:p>
          <w:p w:rsidR="0022340D" w:rsidRPr="0022340D" w:rsidRDefault="0022340D" w:rsidP="0022340D">
            <w:pPr>
              <w:jc w:val="left"/>
              <w:rPr>
                <w:rFonts w:ascii="Times New Roman" w:hAnsi="Times New Roman"/>
              </w:rPr>
            </w:pPr>
            <w:r w:rsidRPr="0022340D">
              <w:rPr>
                <w:rFonts w:ascii="Times New Roman" w:hAnsi="Times New Roman" w:hint="eastAsia"/>
              </w:rPr>
              <w:t>关联会员卡管理：签单人、负责人（相关图片、签名）等设置</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团体档案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协议单位管理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公司档案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记录联系地址、喜好、销售员等信息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关联符合销售策略的房价体系、佣金体系</w:t>
            </w:r>
          </w:p>
          <w:p w:rsidR="0022340D" w:rsidRPr="0022340D" w:rsidRDefault="0022340D" w:rsidP="0022340D">
            <w:pPr>
              <w:jc w:val="left"/>
              <w:rPr>
                <w:rFonts w:ascii="Times New Roman" w:hAnsi="Times New Roman"/>
              </w:rPr>
            </w:pPr>
            <w:r w:rsidRPr="0022340D">
              <w:rPr>
                <w:rFonts w:ascii="Times New Roman" w:hAnsi="Times New Roman" w:hint="eastAsia"/>
              </w:rPr>
              <w:t>保存历史在住情况及消费轨迹</w:t>
            </w:r>
          </w:p>
          <w:p w:rsidR="0022340D" w:rsidRPr="0022340D" w:rsidRDefault="0022340D" w:rsidP="0022340D">
            <w:pPr>
              <w:jc w:val="left"/>
              <w:rPr>
                <w:rFonts w:ascii="Times New Roman" w:hAnsi="Times New Roman"/>
              </w:rPr>
            </w:pPr>
            <w:r w:rsidRPr="0022340D">
              <w:rPr>
                <w:rFonts w:ascii="Times New Roman" w:hAnsi="Times New Roman" w:hint="eastAsia"/>
              </w:rPr>
              <w:t>关联应收账户</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旅行社档案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订房中心档案</w:t>
            </w:r>
          </w:p>
        </w:tc>
        <w:tc>
          <w:tcPr>
            <w:tcW w:w="4077" w:type="dxa"/>
            <w:vMerge/>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销售员管理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销售分组</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根据不同管辖的市场类别进行销售员分组</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层级关系</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针对层级设置销售组员</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rPr>
              <w:t>销售活动</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活动计划</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根据客户类型，制订维系计划，到日提醒销售员跟踪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活动日历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根据时间查看活动，一览无余</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活动总览</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新建、修改活动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进度跟踪、反馈</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批量审批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房价及佣金体系管理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房价码复制</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房价码引用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支持快捷设置</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支持阶梯返佣、特殊日期定义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佣金处理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根据佣金码设置规则自动计算佣金</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lang w:val="zh-CN"/>
              </w:rPr>
              <w:t>预订管理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散客预订</w:t>
            </w:r>
          </w:p>
        </w:tc>
        <w:tc>
          <w:tcPr>
            <w:tcW w:w="4077" w:type="dxa"/>
          </w:tcPr>
          <w:p w:rsidR="0022340D" w:rsidRPr="0022340D" w:rsidRDefault="0022340D" w:rsidP="0022340D">
            <w:pPr>
              <w:rPr>
                <w:rFonts w:ascii="宋体" w:hAnsi="宋体"/>
                <w:szCs w:val="21"/>
              </w:rPr>
            </w:pPr>
            <w:r w:rsidRPr="0022340D">
              <w:rPr>
                <w:rFonts w:ascii="宋体" w:hAnsi="宋体" w:hint="eastAsia"/>
                <w:szCs w:val="21"/>
              </w:rPr>
              <w:t>自动匹配客户档案、喜好、排房要求等信息</w:t>
            </w:r>
          </w:p>
          <w:p w:rsidR="0022340D" w:rsidRPr="0022340D" w:rsidRDefault="0022340D" w:rsidP="0022340D">
            <w:pPr>
              <w:rPr>
                <w:rFonts w:ascii="宋体" w:hAnsi="宋体"/>
                <w:szCs w:val="21"/>
              </w:rPr>
            </w:pPr>
            <w:r w:rsidRPr="0022340D">
              <w:rPr>
                <w:rFonts w:ascii="宋体" w:hAnsi="宋体" w:hint="eastAsia"/>
                <w:szCs w:val="21"/>
              </w:rPr>
              <w:t>协议单位、房价码信息关联紧密</w:t>
            </w:r>
          </w:p>
          <w:p w:rsidR="0022340D" w:rsidRPr="0022340D" w:rsidRDefault="0022340D" w:rsidP="0022340D">
            <w:pPr>
              <w:rPr>
                <w:rFonts w:ascii="宋体" w:hAnsi="宋体"/>
                <w:szCs w:val="21"/>
              </w:rPr>
            </w:pPr>
            <w:r w:rsidRPr="0022340D">
              <w:rPr>
                <w:rFonts w:ascii="宋体" w:hAnsi="宋体" w:hint="eastAsia"/>
                <w:szCs w:val="21"/>
              </w:rPr>
              <w:t>相关住房记录自动提醒</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批量处理订单信息</w:t>
            </w:r>
          </w:p>
          <w:p w:rsidR="0022340D" w:rsidRPr="0022340D" w:rsidRDefault="0022340D" w:rsidP="0022340D">
            <w:pPr>
              <w:rPr>
                <w:rFonts w:ascii="Times New Roman" w:hAnsi="Times New Roman"/>
              </w:rPr>
            </w:pPr>
            <w:r w:rsidRPr="0022340D">
              <w:rPr>
                <w:rFonts w:ascii="Times New Roman" w:hAnsi="Times New Roman" w:hint="eastAsia"/>
              </w:rPr>
              <w:t>支持团</w:t>
            </w:r>
            <w:r w:rsidRPr="0022340D">
              <w:rPr>
                <w:rFonts w:ascii="Times New Roman" w:hAnsi="Times New Roman" w:hint="eastAsia"/>
              </w:rPr>
              <w:t>/</w:t>
            </w:r>
            <w:r w:rsidRPr="0022340D">
              <w:rPr>
                <w:rFonts w:ascii="Times New Roman" w:hAnsi="Times New Roman" w:hint="eastAsia"/>
              </w:rPr>
              <w:t>散相互转化</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自用</w:t>
            </w:r>
            <w:r w:rsidRPr="0022340D">
              <w:rPr>
                <w:rFonts w:ascii="Times New Roman" w:hAnsi="Times New Roman" w:hint="eastAsia"/>
              </w:rPr>
              <w:t>/</w:t>
            </w:r>
            <w:r w:rsidRPr="0022340D">
              <w:rPr>
                <w:rFonts w:ascii="Times New Roman" w:hAnsi="Times New Roman" w:hint="eastAsia"/>
              </w:rPr>
              <w:t>免费房预订</w:t>
            </w:r>
          </w:p>
        </w:tc>
        <w:tc>
          <w:tcPr>
            <w:tcW w:w="4077" w:type="dxa"/>
          </w:tcPr>
          <w:p w:rsidR="0022340D" w:rsidRPr="0022340D" w:rsidRDefault="0022340D" w:rsidP="0022340D">
            <w:pPr>
              <w:rPr>
                <w:rFonts w:ascii="Times New Roman" w:hAnsi="Times New Roman"/>
              </w:rPr>
            </w:pPr>
          </w:p>
        </w:tc>
      </w:tr>
      <w:tr w:rsidR="0022340D" w:rsidRPr="0022340D" w:rsidTr="0082774D">
        <w:trPr>
          <w:trHeight w:val="590"/>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房价查询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查询</w:t>
            </w:r>
            <w:r w:rsidRPr="0022340D">
              <w:rPr>
                <w:rFonts w:ascii="宋体" w:hAnsi="宋体" w:hint="eastAsia"/>
                <w:szCs w:val="21"/>
              </w:rPr>
              <w:t>各种客房资源及其价格，智能控制房价</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房态图快速预订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会议室关联预订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支持预订主单上直接预订</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预订账务关联</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实现预订主单直接入账</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接待管理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Walk-In</w:t>
            </w:r>
            <w:r w:rsidRPr="0022340D">
              <w:rPr>
                <w:rFonts w:ascii="Times New Roman" w:hAnsi="Times New Roman" w:hint="eastAsia"/>
              </w:rPr>
              <w:t>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综合排房</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房态图快速登记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客房升级</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续住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换房</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支持房态图拖拽换房</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同住加人</w:t>
            </w:r>
            <w:r w:rsidRPr="0022340D">
              <w:rPr>
                <w:rFonts w:ascii="Times New Roman" w:hAnsi="Times New Roman" w:hint="eastAsia"/>
              </w:rPr>
              <w:t>/</w:t>
            </w:r>
            <w:r w:rsidRPr="0022340D">
              <w:rPr>
                <w:rFonts w:ascii="Times New Roman" w:hAnsi="Times New Roman" w:hint="eastAsia"/>
              </w:rPr>
              <w:t>共享</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单据打印</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支持房卡、欢迎卡、登记单等模式</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门卡制作</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长包房管理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rPr>
              <w:t>收银管理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预付押金、消费入账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信用（预授权）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支持会员卡冻结金额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小商品账务管理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总额</w:t>
            </w:r>
            <w:r w:rsidRPr="0022340D">
              <w:rPr>
                <w:rFonts w:ascii="Times New Roman" w:hAnsi="Times New Roman" w:hint="eastAsia"/>
              </w:rPr>
              <w:t>/</w:t>
            </w:r>
            <w:r w:rsidRPr="0022340D">
              <w:rPr>
                <w:rFonts w:ascii="Times New Roman" w:hAnsi="Times New Roman" w:hint="eastAsia"/>
              </w:rPr>
              <w:t>明细分别入账</w:t>
            </w:r>
          </w:p>
          <w:p w:rsidR="0022340D" w:rsidRPr="0022340D" w:rsidRDefault="0022340D" w:rsidP="0022340D">
            <w:pPr>
              <w:rPr>
                <w:rFonts w:ascii="Times New Roman" w:hAnsi="Times New Roman"/>
              </w:rPr>
            </w:pPr>
            <w:r w:rsidRPr="0022340D">
              <w:rPr>
                <w:rFonts w:ascii="Times New Roman" w:hAnsi="Times New Roman" w:hint="eastAsia"/>
              </w:rPr>
              <w:t>支持房态图上快速入账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冲账、调整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分账、选账、转账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结账</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多种付款方式的结账：现金、银行卡、挂</w:t>
            </w:r>
            <w:r w:rsidRPr="0022340D">
              <w:rPr>
                <w:rFonts w:ascii="Times New Roman" w:hAnsi="Times New Roman" w:hint="eastAsia"/>
              </w:rPr>
              <w:t>AR</w:t>
            </w:r>
            <w:r w:rsidRPr="0022340D">
              <w:rPr>
                <w:rFonts w:ascii="Times New Roman" w:hAnsi="Times New Roman" w:hint="eastAsia"/>
              </w:rPr>
              <w:t>账、会员卡、款待等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错账补救</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撤销结账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重新入住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提前结账至</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临时挂账</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含正常挂账、欠离挂账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退房转挂</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退房转为挂账状态</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账单打印</w:t>
            </w:r>
          </w:p>
        </w:tc>
        <w:tc>
          <w:tcPr>
            <w:tcW w:w="4077" w:type="dxa"/>
          </w:tcPr>
          <w:p w:rsidR="0022340D" w:rsidRPr="0022340D" w:rsidRDefault="0022340D" w:rsidP="0022340D">
            <w:pPr>
              <w:rPr>
                <w:rFonts w:ascii="Times New Roman" w:hAnsi="Times New Roman"/>
              </w:rPr>
            </w:pPr>
            <w:r w:rsidRPr="0022340D">
              <w:rPr>
                <w:rFonts w:ascii="宋体" w:hAnsi="宋体" w:hint="eastAsia"/>
                <w:szCs w:val="21"/>
              </w:rPr>
              <w:t>支持明细、汇总、自定义帐单等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发票管理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根据账务信息新建、修改发票明细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财务助手</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实现账务穿透</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客房中心管理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房态处理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支持房态图上快捷处理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客房洗衣、赔偿、迷你吧分类账务处理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查房与报房</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含报房、查房、</w:t>
            </w:r>
            <w:r w:rsidRPr="0022340D">
              <w:rPr>
                <w:rFonts w:ascii="Times New Roman" w:hAnsi="Times New Roman" w:hint="eastAsia"/>
              </w:rPr>
              <w:t>Qroom</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拾遗物品管理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工程报修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w:t>
            </w:r>
            <w:r w:rsidRPr="0022340D">
              <w:rPr>
                <w:rFonts w:ascii="Times New Roman" w:hAnsi="Times New Roman" w:hint="eastAsia"/>
              </w:rPr>
              <w:t>/</w:t>
            </w:r>
            <w:r w:rsidRPr="0022340D">
              <w:rPr>
                <w:rFonts w:ascii="Times New Roman" w:hAnsi="Times New Roman" w:hint="eastAsia"/>
              </w:rPr>
              <w:t>部门报修、维修进度跟踪、实时维修单打印、统计分析、维修材料编辑；支持与客房宝对接</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客房布置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登记主单信息关联，客房布置要求实时跟踪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客房清洁</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客房清洁工作量分配、统计</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矛盾房</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应收帐管理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AR</w:t>
            </w:r>
            <w:r w:rsidRPr="0022340D">
              <w:rPr>
                <w:rFonts w:ascii="Times New Roman" w:hAnsi="Times New Roman" w:hint="eastAsia"/>
              </w:rPr>
              <w:t>账户新建、修改</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关联协议单位、宾客档案（签单人等信息）</w:t>
            </w:r>
          </w:p>
          <w:p w:rsidR="0022340D" w:rsidRPr="0022340D" w:rsidRDefault="0022340D" w:rsidP="0022340D">
            <w:pPr>
              <w:rPr>
                <w:rFonts w:ascii="Times New Roman" w:hAnsi="Times New Roman"/>
              </w:rPr>
            </w:pPr>
            <w:r w:rsidRPr="0022340D">
              <w:rPr>
                <w:rFonts w:ascii="Times New Roman" w:hAnsi="Times New Roman" w:hint="eastAsia"/>
              </w:rPr>
              <w:t>设置消费限额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允许记账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记账审核</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转账、选账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部分费用或金额核销</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撤销历史核销（账务补救）</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清户</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账务查询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lang w:val="zh-CN"/>
              </w:rPr>
              <w:t>夜审稽核处理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已退房未平账列表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应离未离客人列表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来源</w:t>
            </w:r>
            <w:r w:rsidRPr="0022340D">
              <w:rPr>
                <w:rFonts w:ascii="Times New Roman" w:hAnsi="Times New Roman" w:hint="eastAsia"/>
              </w:rPr>
              <w:t>/</w:t>
            </w:r>
            <w:r w:rsidRPr="0022340D">
              <w:rPr>
                <w:rFonts w:ascii="Times New Roman" w:hAnsi="Times New Roman" w:hint="eastAsia"/>
              </w:rPr>
              <w:t>市场码缺失主单</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预订账务未处理列表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即将到期维修</w:t>
            </w:r>
            <w:r w:rsidRPr="0022340D">
              <w:rPr>
                <w:rFonts w:ascii="Times New Roman" w:hAnsi="Times New Roman" w:hint="eastAsia"/>
              </w:rPr>
              <w:t>/</w:t>
            </w:r>
            <w:r w:rsidRPr="0022340D">
              <w:rPr>
                <w:rFonts w:ascii="Times New Roman" w:hAnsi="Times New Roman" w:hint="eastAsia"/>
              </w:rPr>
              <w:t>锁定房列表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房租预审及入账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包价核销检查</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统计报表及数据更新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报表及信息查询</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经营分析</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多样化直观地显示图形、数据统计信息</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报表中心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预订、在住、销售、客房、财务、会员卡等分部的各类统计报表</w:t>
            </w:r>
          </w:p>
          <w:p w:rsidR="0022340D" w:rsidRPr="0022340D" w:rsidRDefault="0022340D" w:rsidP="0022340D">
            <w:pPr>
              <w:rPr>
                <w:rFonts w:ascii="Times New Roman" w:hAnsi="Times New Roman"/>
              </w:rPr>
            </w:pPr>
            <w:r w:rsidRPr="0022340D">
              <w:rPr>
                <w:rFonts w:ascii="Times New Roman" w:hAnsi="Times New Roman" w:hint="eastAsia"/>
              </w:rPr>
              <w:t>自定义快捷报表</w:t>
            </w:r>
          </w:p>
          <w:p w:rsidR="0022340D" w:rsidRPr="0022340D" w:rsidRDefault="0022340D" w:rsidP="0022340D">
            <w:pPr>
              <w:rPr>
                <w:rFonts w:ascii="Times New Roman" w:hAnsi="Times New Roman"/>
              </w:rPr>
            </w:pPr>
            <w:r w:rsidRPr="0022340D">
              <w:rPr>
                <w:rFonts w:ascii="Times New Roman" w:hAnsi="Times New Roman" w:hint="eastAsia"/>
              </w:rPr>
              <w:t>快速查询报表</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客房可用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实时房情</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交班报表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历史预订</w:t>
            </w:r>
            <w:r w:rsidRPr="0022340D">
              <w:rPr>
                <w:rFonts w:ascii="Times New Roman" w:hAnsi="Times New Roman" w:hint="eastAsia"/>
              </w:rPr>
              <w:t>/</w:t>
            </w:r>
            <w:r w:rsidRPr="0022340D">
              <w:rPr>
                <w:rFonts w:ascii="Times New Roman" w:hAnsi="Times New Roman" w:hint="eastAsia"/>
              </w:rPr>
              <w:t>在住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日志查询</w:t>
            </w:r>
          </w:p>
        </w:tc>
        <w:tc>
          <w:tcPr>
            <w:tcW w:w="4077" w:type="dxa"/>
          </w:tcPr>
          <w:p w:rsidR="0022340D" w:rsidRPr="0022340D" w:rsidRDefault="0022340D" w:rsidP="0022340D">
            <w:pPr>
              <w:rPr>
                <w:rFonts w:ascii="Times New Roman" w:hAnsi="Times New Roman"/>
              </w:rPr>
            </w:pPr>
          </w:p>
        </w:tc>
      </w:tr>
    </w:tbl>
    <w:p w:rsidR="006D7BF2" w:rsidRDefault="006D7BF2">
      <w:pPr>
        <w:pStyle w:val="1"/>
        <w:ind w:left="0" w:firstLine="0"/>
        <w:rPr>
          <w:rFonts w:eastAsia="仿宋_GB2312"/>
          <w:b w:val="0"/>
          <w:w w:val="99"/>
          <w:kern w:val="0"/>
          <w:sz w:val="30"/>
          <w:szCs w:val="30"/>
        </w:rPr>
      </w:pPr>
    </w:p>
    <w:p w:rsidR="0088758C" w:rsidRDefault="0088758C" w:rsidP="0088758C">
      <w:pPr>
        <w:pStyle w:val="1"/>
        <w:ind w:left="0" w:firstLine="0"/>
        <w:jc w:val="both"/>
        <w:rPr>
          <w:rFonts w:eastAsia="仿宋_GB2312"/>
          <w:b w:val="0"/>
          <w:w w:val="99"/>
          <w:kern w:val="0"/>
          <w:sz w:val="30"/>
          <w:szCs w:val="30"/>
        </w:rPr>
        <w:sectPr w:rsidR="0088758C" w:rsidSect="0022340D">
          <w:footerReference w:type="default" r:id="rId16"/>
          <w:pgSz w:w="11906" w:h="16838"/>
          <w:pgMar w:top="1440" w:right="1196" w:bottom="1440" w:left="1797" w:header="851" w:footer="992" w:gutter="0"/>
          <w:pgNumType w:fmt="numberInDash"/>
          <w:cols w:space="720"/>
          <w:docGrid w:linePitch="312"/>
        </w:sect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3"/>
      <w:bookmarkEnd w:id="334"/>
      <w:bookmarkEnd w:id="335"/>
      <w:bookmarkEnd w:id="336"/>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投标函</w:t>
      </w:r>
      <w:r w:rsidRPr="00953AA4">
        <w:rPr>
          <w:rFonts w:eastAsia="黑体"/>
          <w:sz w:val="32"/>
        </w:rPr>
        <w:t>部分格式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22340D">
        <w:rPr>
          <w:rFonts w:eastAsia="仿宋_GB2312" w:hint="eastAsia"/>
          <w:b/>
          <w:bCs/>
          <w:sz w:val="28"/>
          <w:szCs w:val="28"/>
          <w:u w:val="single"/>
        </w:rPr>
        <w:t>酒店管理</w:t>
      </w:r>
      <w:r w:rsidR="0022340D">
        <w:rPr>
          <w:rFonts w:eastAsia="仿宋_GB2312" w:hint="eastAsia"/>
          <w:b/>
          <w:bCs/>
          <w:sz w:val="28"/>
          <w:szCs w:val="28"/>
          <w:u w:val="single"/>
        </w:rPr>
        <w:t>PMS</w:t>
      </w:r>
      <w:r w:rsidR="0022340D">
        <w:rPr>
          <w:rFonts w:eastAsia="仿宋_GB2312" w:hint="eastAsia"/>
          <w:b/>
          <w:bCs/>
          <w:sz w:val="28"/>
          <w:szCs w:val="28"/>
          <w:u w:val="single"/>
        </w:rPr>
        <w:t>软件</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88758C">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22340D">
        <w:rPr>
          <w:rFonts w:eastAsia="仿宋_GB2312" w:hint="eastAsia"/>
          <w:sz w:val="28"/>
          <w:szCs w:val="28"/>
          <w:u w:val="single"/>
        </w:rPr>
        <w:t>酒店管理</w:t>
      </w:r>
      <w:r w:rsidR="0022340D">
        <w:rPr>
          <w:rFonts w:eastAsia="仿宋_GB2312" w:hint="eastAsia"/>
          <w:sz w:val="28"/>
          <w:szCs w:val="28"/>
          <w:u w:val="single"/>
        </w:rPr>
        <w:t>PMS</w:t>
      </w:r>
      <w:r w:rsidR="0022340D">
        <w:rPr>
          <w:rFonts w:eastAsia="仿宋_GB2312" w:hint="eastAsia"/>
          <w:sz w:val="28"/>
          <w:szCs w:val="28"/>
          <w:u w:val="single"/>
        </w:rPr>
        <w:t>软件</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88758C">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22340D">
        <w:rPr>
          <w:rFonts w:eastAsia="仿宋_GB2312" w:hint="eastAsia"/>
          <w:position w:val="6"/>
          <w:sz w:val="24"/>
          <w:u w:val="single"/>
        </w:rPr>
        <w:t>酒店管理</w:t>
      </w:r>
      <w:r w:rsidR="0022340D">
        <w:rPr>
          <w:rFonts w:eastAsia="仿宋_GB2312" w:hint="eastAsia"/>
          <w:position w:val="6"/>
          <w:sz w:val="24"/>
          <w:u w:val="single"/>
        </w:rPr>
        <w:t>PMS</w:t>
      </w:r>
      <w:r w:rsidR="0022340D">
        <w:rPr>
          <w:rFonts w:eastAsia="仿宋_GB2312" w:hint="eastAsia"/>
          <w:position w:val="6"/>
          <w:sz w:val="24"/>
          <w:u w:val="single"/>
        </w:rPr>
        <w:t>软件</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总包单位配合费、</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提供售后服务方案（含质保期内和质保期后二种方案）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面页使用</w:t>
      </w:r>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纸，用初号仿宋字体标明确</w:t>
      </w:r>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面右下角加盖投标单位公章后折叠成腰为</w:t>
      </w:r>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不满足为重大偏差，作为废标</w:t>
      </w:r>
      <w:r w:rsidRPr="00953AA4">
        <w:rPr>
          <w:rFonts w:eastAsia="仿宋_GB2312"/>
          <w:bCs/>
          <w:kern w:val="0"/>
          <w:sz w:val="24"/>
        </w:rPr>
        <w:t>处理。其他性能参数不满足的按评分标准扣分。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r w:rsidRPr="00953AA4">
        <w:rPr>
          <w:rFonts w:eastAsia="仿宋_GB2312" w:hint="eastAsia"/>
          <w:bCs/>
          <w:kern w:val="0"/>
          <w:sz w:val="24"/>
        </w:rPr>
        <w:t>未逐条应答的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个日历天内，向招标人提供由生产厂商加盖鲜章的逐条应答表（同投标应答表完全一致）和产品彩页。如未在规定时间内提供，则取消中标资格，没收投标保证金。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22340D">
        <w:rPr>
          <w:rFonts w:eastAsia="仿宋_GB2312" w:hint="eastAsia"/>
          <w:szCs w:val="21"/>
        </w:rPr>
        <w:t>酒店管理</w:t>
      </w:r>
      <w:r w:rsidR="0022340D">
        <w:rPr>
          <w:rFonts w:eastAsia="仿宋_GB2312" w:hint="eastAsia"/>
          <w:szCs w:val="21"/>
        </w:rPr>
        <w:t>PMS</w:t>
      </w:r>
      <w:r w:rsidR="0022340D">
        <w:rPr>
          <w:rFonts w:eastAsia="仿宋_GB2312" w:hint="eastAsia"/>
          <w:szCs w:val="21"/>
        </w:rPr>
        <w:t>软件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日签署本文件，（设备代理商名称）于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投标人所提交的资料为复印件的，必须加盖投标人鲜章</w:t>
      </w:r>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备注：在本页空白处附身份证复印件（加盖单位公章）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普工人数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22340D">
        <w:rPr>
          <w:rFonts w:ascii="黑体" w:eastAsia="黑体" w:hAnsi="黑体" w:cs="黑体" w:hint="eastAsia"/>
          <w:szCs w:val="28"/>
        </w:rPr>
        <w:t>酒店管理PMS软件</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88758C">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AB5" w:rsidRDefault="00EF3AB5">
      <w:r>
        <w:separator/>
      </w:r>
    </w:p>
  </w:endnote>
  <w:endnote w:type="continuationSeparator" w:id="0">
    <w:p w:rsidR="00EF3AB5" w:rsidRDefault="00EF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854EA" w:rsidRDefault="000854E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854EA" w:rsidRDefault="000854E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4"/>
      <w:jc w:val="center"/>
    </w:pPr>
  </w:p>
  <w:p w:rsidR="000854EA" w:rsidRDefault="000854E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AB5" w:rsidRDefault="00EF3AB5">
      <w:r>
        <w:separator/>
      </w:r>
    </w:p>
  </w:footnote>
  <w:footnote w:type="continuationSeparator" w:id="0">
    <w:p w:rsidR="00EF3AB5" w:rsidRDefault="00EF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AB241B8"/>
    <w:multiLevelType w:val="hybridMultilevel"/>
    <w:tmpl w:val="8AA42030"/>
    <w:lvl w:ilvl="0" w:tplc="1E865B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2E544D"/>
    <w:multiLevelType w:val="singleLevel"/>
    <w:tmpl w:val="582E544D"/>
    <w:lvl w:ilvl="0">
      <w:start w:val="2"/>
      <w:numFmt w:val="chineseCounting"/>
      <w:suff w:val="nothing"/>
      <w:lvlText w:val="（%1）"/>
      <w:lvlJc w:val="left"/>
    </w:lvl>
  </w:abstractNum>
  <w:abstractNum w:abstractNumId="5"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4B50"/>
    <w:rsid w:val="00025978"/>
    <w:rsid w:val="0003167B"/>
    <w:rsid w:val="00031B33"/>
    <w:rsid w:val="00031ECC"/>
    <w:rsid w:val="00035CC0"/>
    <w:rsid w:val="00036C29"/>
    <w:rsid w:val="00045A24"/>
    <w:rsid w:val="00045BD4"/>
    <w:rsid w:val="00052A15"/>
    <w:rsid w:val="00056009"/>
    <w:rsid w:val="00062D9A"/>
    <w:rsid w:val="0006645A"/>
    <w:rsid w:val="00066C61"/>
    <w:rsid w:val="000757CB"/>
    <w:rsid w:val="00076A58"/>
    <w:rsid w:val="000772A6"/>
    <w:rsid w:val="000854EA"/>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340D"/>
    <w:rsid w:val="00224D80"/>
    <w:rsid w:val="00230308"/>
    <w:rsid w:val="00230DC2"/>
    <w:rsid w:val="00236169"/>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3715"/>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14B1"/>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9F6"/>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0CA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8758C"/>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2A28"/>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DD3"/>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3687"/>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14EA"/>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04BE"/>
    <w:rsid w:val="00EE7415"/>
    <w:rsid w:val="00EF2FF1"/>
    <w:rsid w:val="00EF3AB5"/>
    <w:rsid w:val="00F0200D"/>
    <w:rsid w:val="00F02868"/>
    <w:rsid w:val="00F03B17"/>
    <w:rsid w:val="00F124FD"/>
    <w:rsid w:val="00F27FDB"/>
    <w:rsid w:val="00F346A7"/>
    <w:rsid w:val="00F41127"/>
    <w:rsid w:val="00F457C6"/>
    <w:rsid w:val="00F46D3D"/>
    <w:rsid w:val="00F55407"/>
    <w:rsid w:val="00F60935"/>
    <w:rsid w:val="00F65EC9"/>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3E688"/>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uiPriority w:val="9"/>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qFormat/>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3"/>
    <w:uiPriority w:val="99"/>
    <w:semiHidden/>
    <w:unhideWhenUsed/>
    <w:rsid w:val="0088758C"/>
  </w:style>
  <w:style w:type="character" w:styleId="affb">
    <w:name w:val="Emphasis"/>
    <w:basedOn w:val="a1"/>
    <w:uiPriority w:val="20"/>
    <w:qFormat/>
    <w:rsid w:val="0088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4E572-D1BA-4F64-A5D3-58B5495C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35</Pages>
  <Words>3810</Words>
  <Characters>21723</Characters>
  <Application>Microsoft Office Word</Application>
  <DocSecurity>0</DocSecurity>
  <Lines>181</Lines>
  <Paragraphs>50</Paragraphs>
  <ScaleCrop>false</ScaleCrop>
  <Company>China</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5</cp:revision>
  <cp:lastPrinted>2021-05-13T00:26:00Z</cp:lastPrinted>
  <dcterms:created xsi:type="dcterms:W3CDTF">2021-05-08T01:44:00Z</dcterms:created>
  <dcterms:modified xsi:type="dcterms:W3CDTF">2021-06-11T02:49:00Z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